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EB" w:rsidRPr="009E6FD2" w:rsidRDefault="008046FB" w:rsidP="009E6FD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9E6FD2">
        <w:rPr>
          <w:rFonts w:hAnsi="Times New Roman" w:cs="Times New Roman"/>
          <w:b/>
          <w:color w:val="000000"/>
          <w:sz w:val="32"/>
          <w:szCs w:val="32"/>
          <w:lang w:val="ru-RU"/>
        </w:rPr>
        <w:t>Муниципальное казенное общеобразовательное учреждение</w:t>
      </w:r>
    </w:p>
    <w:p w:rsidR="008046FB" w:rsidRPr="009E6FD2" w:rsidRDefault="009E6FD2" w:rsidP="009E6FD2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32"/>
          <w:szCs w:val="32"/>
          <w:lang w:val="ru-RU"/>
        </w:rPr>
      </w:pPr>
      <w:r w:rsidRPr="009E6FD2">
        <w:rPr>
          <w:rFonts w:hAnsi="Times New Roman" w:cs="Times New Roman"/>
          <w:b/>
          <w:color w:val="000000"/>
          <w:sz w:val="32"/>
          <w:szCs w:val="32"/>
          <w:lang w:val="ru-RU"/>
        </w:rPr>
        <w:t>«</w:t>
      </w:r>
      <w:r w:rsidR="008046FB" w:rsidRPr="009E6FD2">
        <w:rPr>
          <w:rFonts w:hAnsi="Times New Roman" w:cs="Times New Roman"/>
          <w:b/>
          <w:color w:val="000000"/>
          <w:sz w:val="32"/>
          <w:szCs w:val="32"/>
          <w:lang w:val="ru-RU"/>
        </w:rPr>
        <w:t>Средняя общеобразовательная школа №</w:t>
      </w:r>
      <w:r w:rsidRPr="009E6FD2">
        <w:rPr>
          <w:rFonts w:hAnsi="Times New Roman" w:cs="Times New Roman"/>
          <w:b/>
          <w:color w:val="000000"/>
          <w:sz w:val="32"/>
          <w:szCs w:val="32"/>
          <w:lang w:val="ru-RU"/>
        </w:rPr>
        <w:t>1»</w:t>
      </w:r>
      <w:r w:rsidR="008046FB" w:rsidRPr="009E6FD2">
        <w:rPr>
          <w:rFonts w:hAnsi="Times New Roman" w:cs="Times New Roman"/>
          <w:b/>
          <w:color w:val="000000"/>
          <w:sz w:val="32"/>
          <w:szCs w:val="32"/>
          <w:lang w:val="ru-RU"/>
        </w:rPr>
        <w:t xml:space="preserve"> г</w:t>
      </w:r>
      <w:r w:rsidRPr="009E6FD2">
        <w:rPr>
          <w:rFonts w:hAnsi="Times New Roman" w:cs="Times New Roman"/>
          <w:b/>
          <w:color w:val="000000"/>
          <w:sz w:val="32"/>
          <w:szCs w:val="32"/>
          <w:lang w:val="ru-RU"/>
        </w:rPr>
        <w:t>. Южно-Сухокумск</w:t>
      </w:r>
    </w:p>
    <w:p w:rsidR="00AD34EB" w:rsidRPr="008046FB" w:rsidRDefault="00AD34EB" w:rsidP="009E6FD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6277"/>
      </w:tblGrid>
      <w:tr w:rsidR="00AD34EB" w:rsidRPr="008046FB" w:rsidTr="008046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EB" w:rsidRPr="008046FB" w:rsidRDefault="000B650A">
            <w:pPr>
              <w:rPr>
                <w:lang w:val="ru-RU"/>
              </w:rPr>
            </w:pPr>
            <w:r w:rsidRPr="008046F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="009E6FD2" w:rsidRPr="008046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Педагогическим советом</w:t>
            </w:r>
            <w:r w:rsidR="009E6FD2" w:rsidRPr="008046FB">
              <w:rPr>
                <w:lang w:val="ru-RU"/>
              </w:rPr>
              <w:br/>
            </w:r>
            <w:r w:rsidR="009E6FD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 СОШ №1</w:t>
            </w:r>
            <w:r w:rsidR="009E6FD2" w:rsidRPr="008046FB">
              <w:rPr>
                <w:lang w:val="ru-RU"/>
              </w:rPr>
              <w:br/>
            </w:r>
            <w:r w:rsidR="009E6FD2" w:rsidRPr="008046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 01.09.2023</w:t>
            </w:r>
            <w:r w:rsidR="009E6FD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E6FD2" w:rsidRPr="008046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1)</w:t>
            </w:r>
          </w:p>
        </w:tc>
        <w:tc>
          <w:tcPr>
            <w:tcW w:w="6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EB" w:rsidRPr="008046FB" w:rsidRDefault="009E6FD2" w:rsidP="009E6FD2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943100" cy="1438275"/>
                  <wp:effectExtent l="19050" t="0" r="0" b="0"/>
                  <wp:docPr id="1" name="Рисунок 1" descr="F:\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Sc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</w:tr>
      <w:tr w:rsidR="00AD34EB" w:rsidRPr="008046FB" w:rsidTr="008046F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EB" w:rsidRPr="008046FB" w:rsidRDefault="00AD34EB" w:rsidP="008046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2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34EB" w:rsidRPr="008046FB" w:rsidRDefault="00AD34EB" w:rsidP="008046FB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34EB" w:rsidRPr="009E6FD2" w:rsidRDefault="00AD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D34EB" w:rsidRPr="008046FB" w:rsidRDefault="000B65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8046FB">
        <w:rPr>
          <w:lang w:val="ru-RU"/>
        </w:rPr>
        <w:br/>
      </w: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внеурочной деятельности</w:t>
      </w:r>
    </w:p>
    <w:p w:rsidR="00AD34EB" w:rsidRPr="008046FB" w:rsidRDefault="000B65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организации внеурочной деятельности в муниципальном бюджетном общеобразовательном учреждении «Школа № 1» (далее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со следующим: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от 31.05.2021 № 286;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от 31.05.2021 № 287;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стандартом основного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стандартом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стандартом начального общего образования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1598;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начального общего образования, утвержденной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992;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16.11.2022 № 993;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23.11.2022 № 1014;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программой начального общего образования для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программой основного общего образования для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с ограниченными возможностями здоровья, утвержденной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1025;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AD34EB" w:rsidRPr="008046FB" w:rsidRDefault="000B650A" w:rsidP="008046F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Энской области от 02.08.2023 № 839-д «Об утверждении примерного положения о внеурочной деятельности»;</w:t>
      </w:r>
    </w:p>
    <w:p w:rsidR="00AD34EB" w:rsidRDefault="000B650A" w:rsidP="008046F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D34E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реализации внеурочной деятельности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При выборе направлений и отборе содержания обучения школа учитывает:</w:t>
      </w:r>
    </w:p>
    <w:p w:rsidR="00AD34EB" w:rsidRPr="008046FB" w:rsidRDefault="000B650A" w:rsidP="008046F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AD34EB" w:rsidRPr="008046FB" w:rsidRDefault="000B650A" w:rsidP="008046F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AD34EB" w:rsidRPr="008046FB" w:rsidRDefault="000B650A" w:rsidP="008046FB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AD34EB" w:rsidRPr="008046FB" w:rsidRDefault="000B650A" w:rsidP="008046FB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2.2. Внеурочная деятельность организуется по направлениям: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2.2.1. На уровне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для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286: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проектно-исследовательская деятельность;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деятельность;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художественно-эстетическая творческая деятельность;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культура;</w:t>
      </w:r>
    </w:p>
    <w:p w:rsidR="00AD34EB" w:rsidRDefault="000B650A" w:rsidP="008046FB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 марафоны;</w:t>
      </w:r>
    </w:p>
    <w:p w:rsidR="00AD34EB" w:rsidRDefault="000B650A" w:rsidP="008046FB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 с увлечением!».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2.2.2.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 уровне основного общего образования для обучающихся,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  <w:proofErr w:type="gramEnd"/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</w:t>
      </w:r>
      <w:proofErr w:type="gramEnd"/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формированию функциональной грамотности (читательской, математической,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, финансовой)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(интегрированные курсы,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др.;</w:t>
      </w:r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др.);</w:t>
      </w:r>
    </w:p>
    <w:p w:rsidR="00AD34EB" w:rsidRPr="008046FB" w:rsidRDefault="000B650A" w:rsidP="008046FB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деятельность, направленная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, педагогов-психологов);</w:t>
      </w:r>
    </w:p>
    <w:p w:rsidR="00AD34EB" w:rsidRDefault="000B650A" w:rsidP="008046F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</w:t>
      </w:r>
      <w:r w:rsidR="00827A38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27A38" w:rsidRPr="008046FB" w:rsidRDefault="00827A38" w:rsidP="008046FB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внеурочная деятельность, </w:t>
      </w:r>
      <w:proofErr w:type="gramStart"/>
      <w:r w:rsidR="00DA30FB" w:rsidRPr="00DA30FB">
        <w:rPr>
          <w:sz w:val="24"/>
          <w:szCs w:val="24"/>
          <w:lang w:val="ru-RU"/>
        </w:rPr>
        <w:t>направленные</w:t>
      </w:r>
      <w:proofErr w:type="gramEnd"/>
      <w:r w:rsidR="00DA30FB" w:rsidRPr="00DA30FB">
        <w:rPr>
          <w:spacing w:val="1"/>
          <w:sz w:val="24"/>
          <w:szCs w:val="24"/>
          <w:lang w:val="ru-RU"/>
        </w:rPr>
        <w:t xml:space="preserve"> </w:t>
      </w:r>
      <w:r w:rsidR="00DA30FB" w:rsidRPr="00DA30FB">
        <w:rPr>
          <w:sz w:val="24"/>
          <w:szCs w:val="24"/>
          <w:lang w:val="ru-RU"/>
        </w:rPr>
        <w:t>на</w:t>
      </w:r>
      <w:r w:rsidR="00DA30FB" w:rsidRPr="00DA30FB">
        <w:rPr>
          <w:spacing w:val="1"/>
          <w:sz w:val="24"/>
          <w:szCs w:val="24"/>
          <w:lang w:val="ru-RU"/>
        </w:rPr>
        <w:t xml:space="preserve"> </w:t>
      </w:r>
      <w:r w:rsidR="00DA30FB" w:rsidRPr="00DA30FB">
        <w:rPr>
          <w:sz w:val="24"/>
          <w:szCs w:val="24"/>
          <w:lang w:val="ru-RU"/>
        </w:rPr>
        <w:t>удовлетворение</w:t>
      </w:r>
      <w:r w:rsidR="00DA30FB" w:rsidRPr="00DA30FB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DA30FB" w:rsidRPr="00DA30FB">
        <w:rPr>
          <w:sz w:val="24"/>
          <w:szCs w:val="24"/>
          <w:lang w:val="ru-RU"/>
        </w:rPr>
        <w:t>профориентационных</w:t>
      </w:r>
      <w:proofErr w:type="spellEnd"/>
      <w:r w:rsidR="00DA30FB" w:rsidRPr="00DA30FB">
        <w:rPr>
          <w:spacing w:val="1"/>
          <w:sz w:val="24"/>
          <w:szCs w:val="24"/>
          <w:lang w:val="ru-RU"/>
        </w:rPr>
        <w:t xml:space="preserve"> </w:t>
      </w:r>
      <w:r w:rsidR="00DA30FB" w:rsidRPr="00DA30FB">
        <w:rPr>
          <w:sz w:val="24"/>
          <w:szCs w:val="24"/>
          <w:lang w:val="ru-RU"/>
        </w:rPr>
        <w:t>интересов</w:t>
      </w:r>
      <w:r w:rsidR="00DA30FB" w:rsidRPr="00DA30FB">
        <w:rPr>
          <w:spacing w:val="1"/>
          <w:sz w:val="24"/>
          <w:szCs w:val="24"/>
          <w:lang w:val="ru-RU"/>
        </w:rPr>
        <w:t xml:space="preserve"> </w:t>
      </w:r>
      <w:r w:rsidR="00DA30FB" w:rsidRPr="00DA30FB">
        <w:rPr>
          <w:sz w:val="24"/>
          <w:szCs w:val="24"/>
          <w:lang w:val="ru-RU"/>
        </w:rPr>
        <w:t>и</w:t>
      </w:r>
      <w:r w:rsidR="00DA30FB" w:rsidRPr="00DA30FB">
        <w:rPr>
          <w:spacing w:val="1"/>
          <w:sz w:val="24"/>
          <w:szCs w:val="24"/>
          <w:lang w:val="ru-RU"/>
        </w:rPr>
        <w:t xml:space="preserve"> </w:t>
      </w:r>
      <w:r w:rsidR="00DA30FB" w:rsidRPr="00DA30FB">
        <w:rPr>
          <w:sz w:val="24"/>
          <w:szCs w:val="24"/>
          <w:lang w:val="ru-RU"/>
        </w:rPr>
        <w:t>потребностей</w:t>
      </w:r>
      <w:r w:rsidR="00DA30FB" w:rsidRPr="00DA30FB">
        <w:rPr>
          <w:spacing w:val="1"/>
          <w:sz w:val="24"/>
          <w:szCs w:val="24"/>
          <w:lang w:val="ru-RU"/>
        </w:rPr>
        <w:t xml:space="preserve"> </w:t>
      </w:r>
      <w:r w:rsidR="00DA30FB" w:rsidRPr="00DA30FB">
        <w:rPr>
          <w:sz w:val="24"/>
          <w:szCs w:val="24"/>
          <w:lang w:val="ru-RU"/>
        </w:rPr>
        <w:t>обучающихся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2.2.3.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 уровнях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для обучающихся, которые осваивают ООП по ФГОС НОО,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373, ФГОС ООО,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  <w:proofErr w:type="gramEnd"/>
    </w:p>
    <w:p w:rsidR="00AD34EB" w:rsidRDefault="000B650A" w:rsidP="008046F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34EB" w:rsidRDefault="000B650A" w:rsidP="008046F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духовно-нравственное;</w:t>
      </w:r>
    </w:p>
    <w:p w:rsidR="00AD34EB" w:rsidRDefault="000B650A" w:rsidP="008046F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социальное;</w:t>
      </w:r>
    </w:p>
    <w:p w:rsidR="00AD34EB" w:rsidRDefault="000B650A" w:rsidP="008046FB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общеинтеллектуальное;</w:t>
      </w:r>
    </w:p>
    <w:p w:rsidR="00AD34EB" w:rsidRDefault="000B650A" w:rsidP="008046FB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2.3.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2.4.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внеаудиторные формы образовательно-воспитательной деятельности.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внеурочной деятельности представляются в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2.5. Внеурочная деятельность реализуется школой как самостоятельно, так и посредством сетевых форм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2.6. 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2.7.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2.8.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др.</w:t>
      </w:r>
    </w:p>
    <w:p w:rsidR="00AD34EB" w:rsidRDefault="000B650A" w:rsidP="008046F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</w:t>
      </w:r>
      <w:r w:rsid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 внеурочной деятельности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3.2. На внеурочную деятельность в плане отводится:</w:t>
      </w:r>
    </w:p>
    <w:p w:rsidR="00AD34EB" w:rsidRPr="008046FB" w:rsidRDefault="000B650A" w:rsidP="008046F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 600 часов до 1320 часов для обучающихся на уровне начального общего образования за четыре года обучения, 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ООП по ФГОС НОО,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AD34EB" w:rsidRPr="008046FB" w:rsidRDefault="000B650A" w:rsidP="008046F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от 600 часов до 1350 часов для обучающихся на уровне начального общего образования за четыре года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осваивающих ООП по ФГОС НОО,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D34EB" w:rsidRPr="008046FB" w:rsidRDefault="000B650A" w:rsidP="008046FB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от 800 часов до 1750 часов для обучающихся на уровне основного общего образования за пять лет обучения, осваивающих ООП по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ФГОС ООО,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AD34EB" w:rsidRPr="008046FB" w:rsidRDefault="000B650A" w:rsidP="008046FB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от 300 часов до 700 часов для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за два года обучения, осваивающих ООП по ФГОС СОО,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Предельно допустимый объем недельной нагрузки в плане независимо от продолжительности учебной недели для нормально развивающихся обучающихся не может превышать 10 часов.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Один час в неделю 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внеурочное занятие «Разговоры о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3.5. Расходы времени на отдельные направления плана внеурочной деятельности могут отличаться:</w:t>
      </w:r>
    </w:p>
    <w:p w:rsidR="00AD34E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3.5.1. На уровне ООО:</w:t>
      </w:r>
    </w:p>
    <w:p w:rsidR="00AD34EB" w:rsidRPr="008046FB" w:rsidRDefault="000B650A" w:rsidP="008046F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от 2 до 4 часов;</w:t>
      </w:r>
    </w:p>
    <w:p w:rsidR="00AD34EB" w:rsidRPr="008046FB" w:rsidRDefault="000B650A" w:rsidP="008046F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формированию функциональной грамотности – от 1 до 2 часов;</w:t>
      </w:r>
    </w:p>
    <w:p w:rsidR="00AD34EB" w:rsidRPr="008046FB" w:rsidRDefault="000B650A" w:rsidP="008046F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– от 1 до 2 часов;</w:t>
      </w:r>
    </w:p>
    <w:p w:rsidR="00AD34EB" w:rsidRPr="008046FB" w:rsidRDefault="000B650A" w:rsidP="008046FB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</w:p>
    <w:p w:rsidR="00AD34EB" w:rsidRDefault="000B650A" w:rsidP="008046F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 – от 2 до 3 часов</w:t>
      </w:r>
      <w:r w:rsidR="00DA30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A30FB" w:rsidRPr="008046FB" w:rsidRDefault="00DA30FB" w:rsidP="008046FB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внеурочную деятельность, </w:t>
      </w:r>
      <w:r w:rsidR="000B650A" w:rsidRPr="000B650A">
        <w:rPr>
          <w:sz w:val="24"/>
          <w:szCs w:val="24"/>
          <w:lang w:val="ru-RU"/>
        </w:rPr>
        <w:t>направленную</w:t>
      </w:r>
      <w:r w:rsidR="000B650A" w:rsidRPr="000B650A">
        <w:rPr>
          <w:spacing w:val="1"/>
          <w:sz w:val="24"/>
          <w:szCs w:val="24"/>
          <w:lang w:val="ru-RU"/>
        </w:rPr>
        <w:t xml:space="preserve"> </w:t>
      </w:r>
      <w:r w:rsidR="000B650A" w:rsidRPr="000B650A">
        <w:rPr>
          <w:sz w:val="24"/>
          <w:szCs w:val="24"/>
          <w:lang w:val="ru-RU"/>
        </w:rPr>
        <w:t>на</w:t>
      </w:r>
      <w:r w:rsidR="000B650A" w:rsidRPr="000B650A">
        <w:rPr>
          <w:spacing w:val="1"/>
          <w:sz w:val="24"/>
          <w:szCs w:val="24"/>
          <w:lang w:val="ru-RU"/>
        </w:rPr>
        <w:t xml:space="preserve"> </w:t>
      </w:r>
      <w:r w:rsidR="000B650A" w:rsidRPr="000B650A">
        <w:rPr>
          <w:sz w:val="24"/>
          <w:szCs w:val="24"/>
          <w:lang w:val="ru-RU"/>
        </w:rPr>
        <w:t>удовлетворение</w:t>
      </w:r>
      <w:r w:rsidR="000B650A" w:rsidRPr="000B650A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0B650A" w:rsidRPr="000B650A">
        <w:rPr>
          <w:sz w:val="24"/>
          <w:szCs w:val="24"/>
          <w:lang w:val="ru-RU"/>
        </w:rPr>
        <w:t>профориентационных</w:t>
      </w:r>
      <w:proofErr w:type="spellEnd"/>
      <w:r w:rsidR="000B650A" w:rsidRPr="000B650A">
        <w:rPr>
          <w:spacing w:val="1"/>
          <w:sz w:val="24"/>
          <w:szCs w:val="24"/>
          <w:lang w:val="ru-RU"/>
        </w:rPr>
        <w:t xml:space="preserve"> </w:t>
      </w:r>
      <w:r w:rsidR="000B650A" w:rsidRPr="000B650A">
        <w:rPr>
          <w:sz w:val="24"/>
          <w:szCs w:val="24"/>
          <w:lang w:val="ru-RU"/>
        </w:rPr>
        <w:t>интересов</w:t>
      </w:r>
      <w:r w:rsidR="000B650A" w:rsidRPr="000B650A">
        <w:rPr>
          <w:spacing w:val="1"/>
          <w:sz w:val="24"/>
          <w:szCs w:val="24"/>
          <w:lang w:val="ru-RU"/>
        </w:rPr>
        <w:t xml:space="preserve"> </w:t>
      </w:r>
      <w:r w:rsidR="000B650A" w:rsidRPr="000B650A">
        <w:rPr>
          <w:sz w:val="24"/>
          <w:szCs w:val="24"/>
          <w:lang w:val="ru-RU"/>
        </w:rPr>
        <w:t>и</w:t>
      </w:r>
      <w:r w:rsidR="000B650A" w:rsidRPr="000B650A">
        <w:rPr>
          <w:spacing w:val="1"/>
          <w:sz w:val="24"/>
          <w:szCs w:val="24"/>
          <w:lang w:val="ru-RU"/>
        </w:rPr>
        <w:t xml:space="preserve"> </w:t>
      </w:r>
      <w:r w:rsidR="000B650A" w:rsidRPr="000B650A">
        <w:rPr>
          <w:sz w:val="24"/>
          <w:szCs w:val="24"/>
          <w:lang w:val="ru-RU"/>
        </w:rPr>
        <w:t>потребностей</w:t>
      </w:r>
      <w:r w:rsidR="000B650A" w:rsidRPr="000B650A">
        <w:rPr>
          <w:spacing w:val="1"/>
          <w:sz w:val="24"/>
          <w:szCs w:val="24"/>
          <w:lang w:val="ru-RU"/>
        </w:rPr>
        <w:t xml:space="preserve"> </w:t>
      </w:r>
      <w:r w:rsidR="000B650A" w:rsidRPr="000B650A">
        <w:rPr>
          <w:sz w:val="24"/>
          <w:szCs w:val="24"/>
          <w:lang w:val="ru-RU"/>
        </w:rPr>
        <w:t>обучающихся «Россия – мои горизонты» от 1 до 2 часов</w:t>
      </w:r>
      <w:r w:rsidR="000B650A">
        <w:rPr>
          <w:sz w:val="24"/>
          <w:szCs w:val="24"/>
          <w:lang w:val="ru-RU"/>
        </w:rPr>
        <w:t>.</w:t>
      </w:r>
    </w:p>
    <w:p w:rsidR="00AD34E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На уровне СОО:</w:t>
      </w:r>
    </w:p>
    <w:p w:rsidR="00AD34EB" w:rsidRPr="008046FB" w:rsidRDefault="000B650A" w:rsidP="008046FB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курсы внеурочной деятельности по выбору обучающихся еженедельно до 4 часов;</w:t>
      </w:r>
    </w:p>
    <w:p w:rsidR="00AD34EB" w:rsidRDefault="000B650A" w:rsidP="008046FB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на обеспечение благополучия обучающегося еженедельно до 1 часа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650A" w:rsidRPr="000B650A" w:rsidRDefault="000B650A" w:rsidP="000B650A">
      <w:pPr>
        <w:numPr>
          <w:ilvl w:val="0"/>
          <w:numId w:val="8"/>
        </w:num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внеурочную деятельность, </w:t>
      </w:r>
      <w:r w:rsidRPr="000B650A">
        <w:rPr>
          <w:sz w:val="24"/>
          <w:szCs w:val="24"/>
          <w:lang w:val="ru-RU"/>
        </w:rPr>
        <w:t>направленную</w:t>
      </w:r>
      <w:r w:rsidRPr="000B650A">
        <w:rPr>
          <w:spacing w:val="1"/>
          <w:sz w:val="24"/>
          <w:szCs w:val="24"/>
          <w:lang w:val="ru-RU"/>
        </w:rPr>
        <w:t xml:space="preserve"> </w:t>
      </w:r>
      <w:r w:rsidRPr="000B650A">
        <w:rPr>
          <w:sz w:val="24"/>
          <w:szCs w:val="24"/>
          <w:lang w:val="ru-RU"/>
        </w:rPr>
        <w:t>на</w:t>
      </w:r>
      <w:r w:rsidRPr="000B650A">
        <w:rPr>
          <w:spacing w:val="1"/>
          <w:sz w:val="24"/>
          <w:szCs w:val="24"/>
          <w:lang w:val="ru-RU"/>
        </w:rPr>
        <w:t xml:space="preserve"> </w:t>
      </w:r>
      <w:r w:rsidRPr="000B650A">
        <w:rPr>
          <w:sz w:val="24"/>
          <w:szCs w:val="24"/>
          <w:lang w:val="ru-RU"/>
        </w:rPr>
        <w:t>удовлетворение</w:t>
      </w:r>
      <w:r w:rsidRPr="000B650A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B650A">
        <w:rPr>
          <w:sz w:val="24"/>
          <w:szCs w:val="24"/>
          <w:lang w:val="ru-RU"/>
        </w:rPr>
        <w:t>профориентационных</w:t>
      </w:r>
      <w:proofErr w:type="spellEnd"/>
      <w:r w:rsidRPr="000B650A">
        <w:rPr>
          <w:spacing w:val="1"/>
          <w:sz w:val="24"/>
          <w:szCs w:val="24"/>
          <w:lang w:val="ru-RU"/>
        </w:rPr>
        <w:t xml:space="preserve"> </w:t>
      </w:r>
      <w:r w:rsidRPr="000B650A">
        <w:rPr>
          <w:sz w:val="24"/>
          <w:szCs w:val="24"/>
          <w:lang w:val="ru-RU"/>
        </w:rPr>
        <w:t>интересов</w:t>
      </w:r>
      <w:r w:rsidRPr="000B650A">
        <w:rPr>
          <w:spacing w:val="1"/>
          <w:sz w:val="24"/>
          <w:szCs w:val="24"/>
          <w:lang w:val="ru-RU"/>
        </w:rPr>
        <w:t xml:space="preserve"> </w:t>
      </w:r>
      <w:r w:rsidRPr="000B650A">
        <w:rPr>
          <w:sz w:val="24"/>
          <w:szCs w:val="24"/>
          <w:lang w:val="ru-RU"/>
        </w:rPr>
        <w:t>и</w:t>
      </w:r>
      <w:r w:rsidRPr="000B650A">
        <w:rPr>
          <w:spacing w:val="1"/>
          <w:sz w:val="24"/>
          <w:szCs w:val="24"/>
          <w:lang w:val="ru-RU"/>
        </w:rPr>
        <w:t xml:space="preserve"> </w:t>
      </w:r>
      <w:r w:rsidRPr="000B650A">
        <w:rPr>
          <w:sz w:val="24"/>
          <w:szCs w:val="24"/>
          <w:lang w:val="ru-RU"/>
        </w:rPr>
        <w:t>потребностей</w:t>
      </w:r>
      <w:r w:rsidRPr="000B650A">
        <w:rPr>
          <w:spacing w:val="1"/>
          <w:sz w:val="24"/>
          <w:szCs w:val="24"/>
          <w:lang w:val="ru-RU"/>
        </w:rPr>
        <w:t xml:space="preserve"> </w:t>
      </w:r>
      <w:r w:rsidRPr="000B650A">
        <w:rPr>
          <w:sz w:val="24"/>
          <w:szCs w:val="24"/>
          <w:lang w:val="ru-RU"/>
        </w:rPr>
        <w:t>обучающихся «Россия – мои горизонты» от 1 до 2 часов</w:t>
      </w:r>
      <w:r>
        <w:rPr>
          <w:sz w:val="24"/>
          <w:szCs w:val="24"/>
          <w:lang w:val="ru-RU"/>
        </w:rPr>
        <w:t>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3.6. 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3.7. План внеурочной деятельности на уровне СОО должен включать две части:</w:t>
      </w:r>
    </w:p>
    <w:p w:rsidR="00AD34EB" w:rsidRPr="008046FB" w:rsidRDefault="000B650A" w:rsidP="008046FB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организаций, в том числе и в рамках «Российского движения школьников»;</w:t>
      </w:r>
    </w:p>
    <w:p w:rsidR="00AD34EB" w:rsidRPr="008046FB" w:rsidRDefault="000B650A" w:rsidP="008046FB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реализации курсов внеурочной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3.8.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внеурочной деятельности на уровне СОО модифицируется в соответствии с профилями обучения: </w:t>
      </w:r>
      <w:proofErr w:type="spellStart"/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</w:t>
      </w:r>
      <w:proofErr w:type="spellEnd"/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, гуманитарным, социально-экономическим, технологическим, универсальным. При этом план должен содержать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инвариантный и вариативный компоненты.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Инвариантный компонент плана внеурочной деятельности (вне зависимости от профиля) предполагает:</w:t>
      </w:r>
    </w:p>
    <w:p w:rsidR="00AD34EB" w:rsidRPr="008046FB" w:rsidRDefault="000B650A" w:rsidP="008046FB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AD34EB" w:rsidRPr="008046FB" w:rsidRDefault="000B650A" w:rsidP="008046FB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Вариативный компонент прописывается по отдельным профилям в соответствии с ФОП СОО.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3.9.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 При формировании плана обязательно учитываются:</w:t>
      </w:r>
    </w:p>
    <w:p w:rsidR="00AD34EB" w:rsidRPr="008046FB" w:rsidRDefault="000B650A" w:rsidP="008046F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 запланированные результаты основной образовательной программы;</w:t>
      </w:r>
    </w:p>
    <w:p w:rsidR="00AD34EB" w:rsidRPr="008046FB" w:rsidRDefault="000B650A" w:rsidP="008046FB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индивидуальные особенности,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 интересы обучающихся, 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AD34EB" w:rsidRPr="008046FB" w:rsidRDefault="000B650A" w:rsidP="008046FB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педагогических работников и содержание планов классных руководителей, перечень образовательных событий, рекомендованных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3.10.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3.11.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AD34EB" w:rsidRPr="008046FB" w:rsidRDefault="000B650A" w:rsidP="008046F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AD34EB" w:rsidRPr="008046FB" w:rsidRDefault="000B650A" w:rsidP="008046FB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AD34EB" w:rsidRPr="008046FB" w:rsidRDefault="000B650A" w:rsidP="008046FB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деятельности ученических сообществ и воспитательных мероприятий.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3.12. Реализация плана внеурочной деятельности предусматривает в течение года неравномерное распределение нагрузки.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При подготовке коллективных дел (в рамках инициативы ученических сообществ) и воспитательных мероприятий за одну–две недели используется значительно больший объем времени, чем в иные периоды (между образовательными событиями).</w:t>
      </w:r>
    </w:p>
    <w:p w:rsidR="00AD34E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3.13.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Большее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быть выделено:</w:t>
      </w:r>
    </w:p>
    <w:p w:rsidR="00AD34EB" w:rsidRPr="008046FB" w:rsidRDefault="000B650A" w:rsidP="008046FB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адаптации обучающихся к изменившейся образовательной 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 1-х, 5-х, 10-х классах;</w:t>
      </w:r>
    </w:p>
    <w:p w:rsidR="00AD34EB" w:rsidRPr="008046FB" w:rsidRDefault="000B650A" w:rsidP="008046FB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для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в 8-х классах.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3.14.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3.15. Изменения в план вносятся с целью корректировки запланированных объемов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нагрузки и приведения его в соответствие с действующим законодательством.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3.16. 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(законным представителям) будущих первоклассников на установочном родительском собрании.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3.17. Изменения в план вносятся в порядке, указанном в пункте 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AD34EB" w:rsidRPr="008046FB" w:rsidRDefault="000B650A" w:rsidP="008046F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и утверждения</w:t>
      </w:r>
      <w:r w:rsid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программ курсов внеурочной деятельности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воспитательной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и иные педагогические работники.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4.2. Структура программы курса должна содержать: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которые осваивают ООП по ФГОС НОО,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  <w:proofErr w:type="gramEnd"/>
    </w:p>
    <w:p w:rsidR="00AD34EB" w:rsidRDefault="000B650A" w:rsidP="008046F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34EB" w:rsidRPr="008046FB" w:rsidRDefault="000B650A" w:rsidP="008046F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внеурочной деятельности;</w:t>
      </w:r>
    </w:p>
    <w:p w:rsidR="00AD34EB" w:rsidRPr="008046FB" w:rsidRDefault="000B650A" w:rsidP="008046FB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возможности ИКТ, содержание которых соответствует законодательству об образовании.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также должны содержать указание на форму проведения занятий.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формируются с учетом рабочей программы воспитания.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4.2.2.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которые осваивают ООП по ФГОС НОО,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 ФГОС ООО,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 ФГОС СОО, утвержденному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  <w:proofErr w:type="gramEnd"/>
    </w:p>
    <w:p w:rsidR="00AD34EB" w:rsidRPr="008046FB" w:rsidRDefault="000B650A" w:rsidP="008046F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AD34EB" w:rsidRPr="008046FB" w:rsidRDefault="000B650A" w:rsidP="008046F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AD34EB" w:rsidRPr="008046FB" w:rsidRDefault="000B650A" w:rsidP="008046FB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планирование, в том числе с учетом рабочей программы воспитания.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Рабочие программы курсов разрабатываются на основе требований к результатам освоения ООП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 и соответствующих федеральных адаптированных образовательных программ.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4.4. Рабочая программа курса составляется педагогическим работником в соответствии с правилами, установленными Положением о рабочей программе.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4.5. Срок действия и объем нагрузки прописываются в рабочей программе с учетом содержания плана внеурочной деятельности.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4.6.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4.7.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4.8.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AD34EB" w:rsidRPr="008046FB" w:rsidRDefault="000B650A" w:rsidP="008046F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организации разовых</w:t>
      </w:r>
      <w:r w:rsid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краткосрочных мероприятий внеурочной деятельности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участия во внеурочной деятельности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6.1.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школы. 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AD34E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6.4. Учет занятости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деятельностью осуществляется педагогическими работниками в журнале учета внеурочной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D34EB" w:rsidRPr="008046FB" w:rsidRDefault="000B650A" w:rsidP="008046F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титульный лист: наименование школы, учебный год, класс;</w:t>
      </w:r>
    </w:p>
    <w:p w:rsidR="00AD34EB" w:rsidRPr="008046FB" w:rsidRDefault="000B650A" w:rsidP="008046FB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AD34EB" w:rsidRPr="008046FB" w:rsidRDefault="000B650A" w:rsidP="008046FB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мероприятий: наименование мероприятия, Ф.И. О. ответственного педагогического работника, Ф. И. О. обучающегося, дату и форму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AD34EB" w:rsidRDefault="000B650A" w:rsidP="008046F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34EB" w:rsidRDefault="000B650A" w:rsidP="008046FB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 обучения;</w:t>
      </w:r>
    </w:p>
    <w:p w:rsidR="00AD34EB" w:rsidRPr="008046FB" w:rsidRDefault="000B650A" w:rsidP="008046FB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7.2. В рамках курсов внеурочной деятельности школа вправе организовывать в дистанционном режиме: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AD34E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AD34EB" w:rsidRPr="008046FB" w:rsidRDefault="000B650A" w:rsidP="008046FB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, и занятий с применением дистанционных технологий.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организует деятельность руководителей проектных и исследовательских работ обучающихся;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AD34EB" w:rsidRPr="008046FB" w:rsidRDefault="000B650A" w:rsidP="008046FB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аттестация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8.1.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Основными формами учета внеурочной деятельности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AD34EB" w:rsidRPr="008046FB" w:rsidRDefault="000B650A" w:rsidP="008046FB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индивидуальная оценка на основании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, письменной работы;</w:t>
      </w:r>
    </w:p>
    <w:p w:rsidR="00AD34EB" w:rsidRPr="008046FB" w:rsidRDefault="000B650A" w:rsidP="008046FB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8.2. Школа вправе засчитать результаты освоения </w:t>
      </w: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 обучающихся, утвержденным приказом МБОУ Школа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от 25.08.2023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№ 152.</w:t>
      </w:r>
      <w:proofErr w:type="gramEnd"/>
    </w:p>
    <w:p w:rsidR="00AD34EB" w:rsidRPr="008046FB" w:rsidRDefault="000B650A" w:rsidP="008046F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046FB">
        <w:rPr>
          <w:rFonts w:hAnsi="Times New Roman" w:cs="Times New Roman"/>
          <w:color w:val="000000"/>
          <w:sz w:val="24"/>
          <w:szCs w:val="24"/>
          <w:lang w:val="ru-RU"/>
        </w:rPr>
        <w:t>Решение о зачете результатов оформляется приказом директора школы и вносится в личное дело обучающегося.</w:t>
      </w:r>
    </w:p>
    <w:sectPr w:rsidR="00AD34EB" w:rsidRPr="008046FB" w:rsidSect="008046FB">
      <w:footerReference w:type="default" r:id="rId8"/>
      <w:pgSz w:w="11907" w:h="1683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D80" w:rsidRDefault="00F03D80" w:rsidP="009E6FD2">
      <w:pPr>
        <w:spacing w:before="0" w:after="0"/>
      </w:pPr>
      <w:r>
        <w:separator/>
      </w:r>
    </w:p>
  </w:endnote>
  <w:endnote w:type="continuationSeparator" w:id="0">
    <w:p w:rsidR="00F03D80" w:rsidRDefault="00F03D80" w:rsidP="009E6FD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12407"/>
      <w:docPartObj>
        <w:docPartGallery w:val="Page Numbers (Bottom of Page)"/>
        <w:docPartUnique/>
      </w:docPartObj>
    </w:sdtPr>
    <w:sdtContent>
      <w:p w:rsidR="009E6FD2" w:rsidRDefault="009E6FD2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9E6FD2" w:rsidRDefault="009E6F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D80" w:rsidRDefault="00F03D80" w:rsidP="009E6FD2">
      <w:pPr>
        <w:spacing w:before="0" w:after="0"/>
      </w:pPr>
      <w:r>
        <w:separator/>
      </w:r>
    </w:p>
  </w:footnote>
  <w:footnote w:type="continuationSeparator" w:id="0">
    <w:p w:rsidR="00F03D80" w:rsidRDefault="00F03D80" w:rsidP="009E6FD2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7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7F6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9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16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F52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A6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22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7B13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800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D328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A15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405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2E5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70C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C27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E70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3A6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3C7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7D3E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7D42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8"/>
  </w:num>
  <w:num w:numId="5">
    <w:abstractNumId w:val="18"/>
  </w:num>
  <w:num w:numId="6">
    <w:abstractNumId w:val="12"/>
  </w:num>
  <w:num w:numId="7">
    <w:abstractNumId w:val="13"/>
  </w:num>
  <w:num w:numId="8">
    <w:abstractNumId w:val="6"/>
  </w:num>
  <w:num w:numId="9">
    <w:abstractNumId w:val="10"/>
  </w:num>
  <w:num w:numId="10">
    <w:abstractNumId w:val="7"/>
  </w:num>
  <w:num w:numId="11">
    <w:abstractNumId w:val="4"/>
  </w:num>
  <w:num w:numId="12">
    <w:abstractNumId w:val="5"/>
  </w:num>
  <w:num w:numId="13">
    <w:abstractNumId w:val="16"/>
  </w:num>
  <w:num w:numId="14">
    <w:abstractNumId w:val="19"/>
  </w:num>
  <w:num w:numId="15">
    <w:abstractNumId w:val="11"/>
  </w:num>
  <w:num w:numId="16">
    <w:abstractNumId w:val="15"/>
  </w:num>
  <w:num w:numId="17">
    <w:abstractNumId w:val="2"/>
  </w:num>
  <w:num w:numId="18">
    <w:abstractNumId w:val="9"/>
  </w:num>
  <w:num w:numId="19">
    <w:abstractNumId w:val="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B650A"/>
    <w:rsid w:val="002D33B1"/>
    <w:rsid w:val="002D3591"/>
    <w:rsid w:val="003514A0"/>
    <w:rsid w:val="004F7E17"/>
    <w:rsid w:val="005A05CE"/>
    <w:rsid w:val="00653AF6"/>
    <w:rsid w:val="008046FB"/>
    <w:rsid w:val="00827A38"/>
    <w:rsid w:val="00966DFB"/>
    <w:rsid w:val="009E6FD2"/>
    <w:rsid w:val="00AD34EB"/>
    <w:rsid w:val="00B73A5A"/>
    <w:rsid w:val="00DA30FB"/>
    <w:rsid w:val="00E438A1"/>
    <w:rsid w:val="00F01E19"/>
    <w:rsid w:val="00F03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E6FD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F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E6FD2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6FD2"/>
  </w:style>
  <w:style w:type="paragraph" w:styleId="a7">
    <w:name w:val="footer"/>
    <w:basedOn w:val="a"/>
    <w:link w:val="a8"/>
    <w:uiPriority w:val="99"/>
    <w:unhideWhenUsed/>
    <w:rsid w:val="009E6FD2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9E6F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4291</Words>
  <Characters>24459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Лариса Хизриева</cp:lastModifiedBy>
  <cp:revision>5</cp:revision>
  <dcterms:created xsi:type="dcterms:W3CDTF">2011-11-02T04:15:00Z</dcterms:created>
  <dcterms:modified xsi:type="dcterms:W3CDTF">2023-11-12T19:40:00Z</dcterms:modified>
</cp:coreProperties>
</file>