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287D4" w14:textId="46B9C927" w:rsidR="00CC3281" w:rsidRDefault="009E5AE5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BCA706" wp14:editId="49CFC10F">
            <wp:simplePos x="0" y="0"/>
            <wp:positionH relativeFrom="margin">
              <wp:posOffset>-425669</wp:posOffset>
            </wp:positionH>
            <wp:positionV relativeFrom="paragraph">
              <wp:posOffset>-441434</wp:posOffset>
            </wp:positionV>
            <wp:extent cx="7488555" cy="10704786"/>
            <wp:effectExtent l="0" t="0" r="0" b="1905"/>
            <wp:wrapNone/>
            <wp:docPr id="12116940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218" cy="1071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A1785" w14:textId="11BE25B8" w:rsidR="009E5AE5" w:rsidRDefault="009E5AE5">
      <w:pPr>
        <w:rPr>
          <w:noProof/>
        </w:rPr>
      </w:pPr>
    </w:p>
    <w:p w14:paraId="1ED5221C" w14:textId="152F8553" w:rsidR="009E5AE5" w:rsidRDefault="009E5AE5">
      <w:pPr>
        <w:rPr>
          <w:noProof/>
        </w:rPr>
      </w:pPr>
    </w:p>
    <w:p w14:paraId="718A4903" w14:textId="3999D67A" w:rsidR="009E5AE5" w:rsidRDefault="009E5AE5">
      <w:pPr>
        <w:rPr>
          <w:noProof/>
        </w:rPr>
      </w:pPr>
    </w:p>
    <w:p w14:paraId="611FE4CF" w14:textId="2C45B628" w:rsidR="009E5AE5" w:rsidRDefault="009E5AE5">
      <w:pPr>
        <w:rPr>
          <w:noProof/>
        </w:rPr>
      </w:pPr>
    </w:p>
    <w:p w14:paraId="1F99C89F" w14:textId="62F5DF68" w:rsidR="009E5AE5" w:rsidRDefault="009E5AE5">
      <w:pPr>
        <w:rPr>
          <w:noProof/>
        </w:rPr>
      </w:pPr>
    </w:p>
    <w:p w14:paraId="69B2330E" w14:textId="1AC3CCF3" w:rsidR="009E5AE5" w:rsidRDefault="009E5AE5">
      <w:pPr>
        <w:rPr>
          <w:noProof/>
        </w:rPr>
      </w:pPr>
    </w:p>
    <w:p w14:paraId="745DA23C" w14:textId="1EE52F42" w:rsidR="009E5AE5" w:rsidRDefault="009E5AE5">
      <w:pPr>
        <w:rPr>
          <w:noProof/>
        </w:rPr>
      </w:pPr>
    </w:p>
    <w:p w14:paraId="4725C531" w14:textId="45E2D7E3" w:rsidR="009E5AE5" w:rsidRDefault="009E5AE5">
      <w:pPr>
        <w:rPr>
          <w:noProof/>
        </w:rPr>
      </w:pPr>
    </w:p>
    <w:p w14:paraId="0F0ACA23" w14:textId="4567D363" w:rsidR="009E5AE5" w:rsidRDefault="009E5AE5">
      <w:pPr>
        <w:rPr>
          <w:noProof/>
        </w:rPr>
      </w:pPr>
    </w:p>
    <w:p w14:paraId="2BF95252" w14:textId="75F453F1" w:rsidR="009E5AE5" w:rsidRDefault="009E5AE5">
      <w:pPr>
        <w:rPr>
          <w:noProof/>
        </w:rPr>
      </w:pPr>
    </w:p>
    <w:p w14:paraId="16D7D0B5" w14:textId="4E45129F" w:rsidR="009E5AE5" w:rsidRDefault="009E5AE5">
      <w:pPr>
        <w:rPr>
          <w:noProof/>
        </w:rPr>
      </w:pPr>
    </w:p>
    <w:p w14:paraId="706E7D14" w14:textId="30D666F5" w:rsidR="009E5AE5" w:rsidRDefault="009E5AE5">
      <w:pPr>
        <w:rPr>
          <w:noProof/>
        </w:rPr>
      </w:pPr>
    </w:p>
    <w:p w14:paraId="59C1537D" w14:textId="64C3095F" w:rsidR="009E5AE5" w:rsidRDefault="009E5AE5">
      <w:pPr>
        <w:rPr>
          <w:noProof/>
        </w:rPr>
      </w:pPr>
    </w:p>
    <w:p w14:paraId="68ACB98D" w14:textId="2AA532EE" w:rsidR="009E5AE5" w:rsidRDefault="009E5AE5">
      <w:pPr>
        <w:rPr>
          <w:noProof/>
        </w:rPr>
      </w:pPr>
    </w:p>
    <w:p w14:paraId="45573994" w14:textId="534E0CDB" w:rsidR="009E5AE5" w:rsidRDefault="009E5AE5">
      <w:pPr>
        <w:rPr>
          <w:noProof/>
        </w:rPr>
      </w:pPr>
    </w:p>
    <w:p w14:paraId="3E48B70F" w14:textId="32FB98DB" w:rsidR="009E5AE5" w:rsidRDefault="009E5AE5">
      <w:pPr>
        <w:rPr>
          <w:noProof/>
        </w:rPr>
      </w:pPr>
    </w:p>
    <w:p w14:paraId="06A3A18E" w14:textId="595CDE98" w:rsidR="009E5AE5" w:rsidRDefault="009E5AE5">
      <w:pPr>
        <w:rPr>
          <w:noProof/>
        </w:rPr>
      </w:pPr>
    </w:p>
    <w:p w14:paraId="4E7975AA" w14:textId="472C336F" w:rsidR="009E5AE5" w:rsidRDefault="009E5AE5">
      <w:pPr>
        <w:rPr>
          <w:noProof/>
        </w:rPr>
      </w:pPr>
    </w:p>
    <w:p w14:paraId="24A3D3A0" w14:textId="7F498F16" w:rsidR="009E5AE5" w:rsidRDefault="009E5AE5">
      <w:pPr>
        <w:rPr>
          <w:noProof/>
        </w:rPr>
      </w:pPr>
    </w:p>
    <w:p w14:paraId="3BFA64F0" w14:textId="5E773676" w:rsidR="009E5AE5" w:rsidRDefault="009E5AE5">
      <w:pPr>
        <w:rPr>
          <w:noProof/>
        </w:rPr>
      </w:pPr>
    </w:p>
    <w:p w14:paraId="0FFF0D6D" w14:textId="31319EBE" w:rsidR="009E5AE5" w:rsidRDefault="009E5AE5">
      <w:pPr>
        <w:rPr>
          <w:noProof/>
        </w:rPr>
      </w:pPr>
    </w:p>
    <w:p w14:paraId="46B2D7F4" w14:textId="202747AA" w:rsidR="009E5AE5" w:rsidRDefault="009E5AE5">
      <w:pPr>
        <w:rPr>
          <w:noProof/>
        </w:rPr>
      </w:pPr>
    </w:p>
    <w:p w14:paraId="56137ECF" w14:textId="626D6CC1" w:rsidR="009E5AE5" w:rsidRDefault="009E5AE5">
      <w:pPr>
        <w:rPr>
          <w:noProof/>
        </w:rPr>
      </w:pPr>
    </w:p>
    <w:p w14:paraId="44F4BCDE" w14:textId="1853B51E" w:rsidR="009E5AE5" w:rsidRDefault="009E5AE5">
      <w:pPr>
        <w:rPr>
          <w:noProof/>
        </w:rPr>
      </w:pPr>
    </w:p>
    <w:p w14:paraId="7BFE592D" w14:textId="50CDF6B1" w:rsidR="009E5AE5" w:rsidRDefault="009E5AE5">
      <w:pPr>
        <w:rPr>
          <w:noProof/>
        </w:rPr>
      </w:pPr>
    </w:p>
    <w:p w14:paraId="67B00CF4" w14:textId="10E3BFC0" w:rsidR="009E5AE5" w:rsidRDefault="009E5AE5">
      <w:pPr>
        <w:rPr>
          <w:noProof/>
        </w:rPr>
      </w:pPr>
    </w:p>
    <w:p w14:paraId="67EDE559" w14:textId="77777777" w:rsidR="009E5AE5" w:rsidRDefault="009E5AE5">
      <w:pPr>
        <w:rPr>
          <w:noProof/>
        </w:rPr>
      </w:pPr>
    </w:p>
    <w:p w14:paraId="2C847913" w14:textId="77777777" w:rsidR="009E5AE5" w:rsidRDefault="009E5AE5">
      <w:pPr>
        <w:rPr>
          <w:noProof/>
        </w:rPr>
      </w:pPr>
    </w:p>
    <w:p w14:paraId="71259D66" w14:textId="77777777" w:rsidR="009E5AE5" w:rsidRDefault="009E5AE5">
      <w:pPr>
        <w:rPr>
          <w:noProof/>
        </w:rPr>
      </w:pPr>
    </w:p>
    <w:p w14:paraId="4B14478B" w14:textId="77777777" w:rsidR="009E5AE5" w:rsidRDefault="009E5AE5">
      <w:pPr>
        <w:rPr>
          <w:noProof/>
        </w:rPr>
      </w:pPr>
    </w:p>
    <w:p w14:paraId="64097224" w14:textId="77777777" w:rsidR="009E5AE5" w:rsidRDefault="009E5AE5">
      <w:pPr>
        <w:rPr>
          <w:noProof/>
        </w:rPr>
      </w:pPr>
    </w:p>
    <w:p w14:paraId="596CB654" w14:textId="77777777" w:rsidR="009E5AE5" w:rsidRDefault="009E5AE5">
      <w:pPr>
        <w:rPr>
          <w:noProof/>
        </w:rPr>
      </w:pPr>
    </w:p>
    <w:p w14:paraId="00CEA345" w14:textId="77777777" w:rsidR="00CC3281" w:rsidRPr="00CC3281" w:rsidRDefault="00CC3281" w:rsidP="00CC3281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Классный час </w:t>
      </w:r>
      <w:r w:rsidRPr="00CC328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« Каждый народ, каким бы ои маленьким не был достоин уважения. Нет плохих народов- есть плохие люди»</w:t>
      </w:r>
    </w:p>
    <w:p w14:paraId="125A2E37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i/>
          <w:iCs/>
          <w:noProof/>
          <w:sz w:val="24"/>
          <w:szCs w:val="24"/>
        </w:rPr>
        <w:t>Цели: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способствовать развитию эстетического вкуса; приобщать учеников к прекрасному, к богатому культурно-историческому наследию малой Родины; углубить знания учеников о народностях Дагестана и его аулах; воспитание нравственности; развитие информационной культуры учеников;</w:t>
      </w:r>
    </w:p>
    <w:p w14:paraId="28ABA489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i/>
          <w:iCs/>
          <w:noProof/>
          <w:sz w:val="24"/>
          <w:szCs w:val="24"/>
        </w:rPr>
        <w:t>Оборудование: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ПК, мультимедиа-презентация, проектор, колонки.</w:t>
      </w:r>
    </w:p>
    <w:p w14:paraId="6D868326" w14:textId="3600137C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i/>
          <w:iCs/>
          <w:noProof/>
          <w:sz w:val="24"/>
          <w:szCs w:val="24"/>
        </w:rPr>
        <w:t>Оформление: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стулья расставлены полукругом, класс украшен плакатами некоторых аулов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Дагестана, выставка балхарских изделий.</w:t>
      </w:r>
    </w:p>
    <w:p w14:paraId="5C622F28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i/>
          <w:iCs/>
          <w:noProof/>
          <w:sz w:val="24"/>
          <w:szCs w:val="24"/>
        </w:rPr>
        <w:t>Предварительная работа: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заранее дети информируются о проведении данного классного часа и получают задание: расспросить родителей, бабушек и дедушек чем славится их селение, об его истории и богатом наследии; принести (если есть) старинные украшения, изготовленные в их селении; снимается видеоролик «Все мы с разных уголков Дагестана, но все мы одна большая семья».</w:t>
      </w:r>
    </w:p>
    <w:p w14:paraId="3DB7F02B" w14:textId="77777777" w:rsidR="00CC3281" w:rsidRPr="00CC3281" w:rsidRDefault="00CC3281" w:rsidP="00CC3281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План:</w:t>
      </w:r>
    </w:p>
    <w:p w14:paraId="548564E8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I Организационный момент</w:t>
      </w:r>
    </w:p>
    <w:p w14:paraId="1C7CF678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ІІ Вступительное слово учителя</w:t>
      </w:r>
    </w:p>
    <w:p w14:paraId="01081970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1 Приветствие</w:t>
      </w:r>
    </w:p>
    <w:p w14:paraId="2EC487E0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2 «О Дагестане»</w:t>
      </w:r>
    </w:p>
    <w:p w14:paraId="449D59F8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II Дагестан страна гор. Разбор карты районов.</w:t>
      </w:r>
    </w:p>
    <w:p w14:paraId="639149E8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3. Разбор стихотворения Расула Гамзатова</w:t>
      </w:r>
    </w:p>
    <w:p w14:paraId="57CD4476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IV Дорога в горы.</w:t>
      </w:r>
    </w:p>
    <w:p w14:paraId="78C85461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Танец сценка « У родника»</w:t>
      </w:r>
    </w:p>
    <w:p w14:paraId="385A148F" w14:textId="77777777" w:rsidR="00CC3281" w:rsidRPr="00CC3281" w:rsidRDefault="00CC3281" w:rsidP="00CC3281">
      <w:pPr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Чтение стихотворения «Гора как скакун под седлом белоснежным...»</w:t>
      </w:r>
    </w:p>
    <w:p w14:paraId="72D38D95" w14:textId="77777777" w:rsidR="00CC3281" w:rsidRPr="00CC3281" w:rsidRDefault="00CC3281" w:rsidP="00CC3281">
      <w:pPr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«Однажды в горах...». Законы гор.</w:t>
      </w:r>
    </w:p>
    <w:p w14:paraId="38EB92F4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VI Просмотр и анализ видеоролика снятого студентами группы. Заключительное слово куратора.</w:t>
      </w:r>
    </w:p>
    <w:p w14:paraId="40715E00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I Организационный момент</w:t>
      </w:r>
    </w:p>
    <w:p w14:paraId="58300B27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Столы в кабинете расставлены по кругу, но, не прикрывая экрана на который будет проецироваться изображение.</w:t>
      </w:r>
    </w:p>
    <w:p w14:paraId="66B2B6F1" w14:textId="1BE70F72" w:rsidR="00CC3281" w:rsidRPr="00CC3281" w:rsidRDefault="00CC3281" w:rsidP="00CC3281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На доске эпилог.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На двери надпись: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Путник, если ты обойдешь мой дом, Град и гром на тебя, град и гром</w:t>
      </w:r>
      <w:r w:rsidRPr="00CC3281">
        <w:rPr>
          <w:rFonts w:ascii="Times New Roman" w:hAnsi="Times New Roman" w:cs="Times New Roman"/>
          <w:noProof/>
          <w:sz w:val="24"/>
          <w:szCs w:val="24"/>
        </w:rPr>
        <w:t>! Гость, если будешь сакле моей не рад, Град и гром на меня, град и гром!</w:t>
      </w:r>
    </w:p>
    <w:p w14:paraId="71212A11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Ход классного часа:</w:t>
      </w:r>
    </w:p>
    <w:p w14:paraId="2057CB4F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1 юноша: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Ассалам алейкум, дорогие друзья!</w:t>
      </w:r>
    </w:p>
    <w:p w14:paraId="631F565C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2. юноша: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Ассалам алейкум, добрые гости!</w:t>
      </w:r>
    </w:p>
    <w:p w14:paraId="4440FE42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3 юноша: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Ассалам алейкум, почетный джамаат!</w:t>
      </w:r>
    </w:p>
    <w:p w14:paraId="0C6706F7" w14:textId="714493F2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1 девочка</w:t>
      </w:r>
      <w:r w:rsidRPr="00CC3281">
        <w:rPr>
          <w:rFonts w:ascii="Times New Roman" w:hAnsi="Times New Roman" w:cs="Times New Roman"/>
          <w:noProof/>
          <w:sz w:val="24"/>
          <w:szCs w:val="24"/>
        </w:rPr>
        <w:t>: Рады вас видеть у нас в гостях!</w:t>
      </w:r>
    </w:p>
    <w:p w14:paraId="6782F52A" w14:textId="47F32976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"I Вступительное слово (учителя)</w:t>
      </w:r>
    </w:p>
    <w:p w14:paraId="26043862" w14:textId="17658E28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 ладони сердце можно уместить,</w:t>
      </w:r>
    </w:p>
    <w:p w14:paraId="0AF3BF34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Но в сердце целый мир не уместишь.</w:t>
      </w:r>
    </w:p>
    <w:p w14:paraId="43FAD8D3" w14:textId="7435E9A2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Другие страны очень хороши,</w:t>
      </w:r>
    </w:p>
    <w:p w14:paraId="095CF391" w14:textId="11071CD9" w:rsidR="00CC3281" w:rsidRPr="00CC3281" w:rsidRDefault="00CC3281" w:rsidP="00CC3281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Но Дагестан дороже для души.</w:t>
      </w:r>
    </w:p>
    <w:p w14:paraId="4DF8BE24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</w:t>
      </w:r>
      <w:r w:rsidRPr="00CC3281">
        <w:rPr>
          <w:rFonts w:ascii="Times New Roman" w:hAnsi="Times New Roman" w:cs="Times New Roman"/>
          <w:noProof/>
          <w:sz w:val="24"/>
          <w:szCs w:val="24"/>
        </w:rPr>
        <w:t>-Ребята сегодня мы затронем одну из самых важных , глубоких, жизненно оправданных тем- тему дружбы народов.</w:t>
      </w:r>
    </w:p>
    <w:p w14:paraId="5AA35B52" w14:textId="0E21E7E0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Сегодня у нас стулья расставлены необычным образом. Но это не случайно.</w:t>
      </w:r>
    </w:p>
    <w:p w14:paraId="47F33660" w14:textId="4FBCC71F" w:rsidR="00CC3281" w:rsidRPr="00CC3281" w:rsidRDefault="00CC3281" w:rsidP="00CC3281">
      <w:pPr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Как вы думаете что обозначает этот круг ?(ОТВЕТЫ УЧАЩИХСЯ)</w:t>
      </w:r>
    </w:p>
    <w:p w14:paraId="5879D5B1" w14:textId="77777777" w:rsidR="00CC3281" w:rsidRPr="00CC3281" w:rsidRDefault="00CC3281" w:rsidP="00CC3281">
      <w:pPr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lastRenderedPageBreak/>
        <w:t>Круг -это символ единства, сплоченности, взаимовыручки</w:t>
      </w:r>
    </w:p>
    <w:p w14:paraId="5507D8D1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Ученик-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круг -это общество людей среди которых мы живем.</w:t>
      </w:r>
    </w:p>
    <w:p w14:paraId="2915AAE2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Ученик-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Круг-это символ дружбы и того ,что только сообща мы можем выстоять.</w:t>
      </w:r>
    </w:p>
    <w:p w14:paraId="3F497B97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Ученик-</w:t>
      </w:r>
      <w:r w:rsidRPr="00CC3281">
        <w:rPr>
          <w:rFonts w:ascii="Times New Roman" w:hAnsi="Times New Roman" w:cs="Times New Roman"/>
          <w:noProof/>
          <w:sz w:val="24"/>
          <w:szCs w:val="24"/>
        </w:rPr>
        <w:t>это символ солнца, а значит тепла, солнца, жизни</w:t>
      </w:r>
    </w:p>
    <w:p w14:paraId="01172162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Ученик-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круг это наша планета , наша Земля</w:t>
      </w:r>
    </w:p>
    <w:p w14:paraId="3BD3611C" w14:textId="39877624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Учитель-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В центре класса вы видите Дерево Дружбы. На нем висят бантики,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деньги, конфеты.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Бантики символизируют множество детей. Деньги богатство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Конфеты сладкую жизнь. Фрукты - баракатную землю.</w:t>
      </w:r>
    </w:p>
    <w:p w14:paraId="37414125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- Говорят, что дом, куда не ходят гости самый несчастный дом.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«Мир вашему дому!» мы говорим: «Добро пожаловать!».</w:t>
      </w:r>
    </w:p>
    <w:p w14:paraId="59D23F55" w14:textId="77777777" w:rsid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Адам: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Если ты обойдешь мой дом, </w:t>
      </w:r>
    </w:p>
    <w:p w14:paraId="5D6CF757" w14:textId="1CCC046B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Град и гром на тебя, град и гром!</w:t>
      </w:r>
    </w:p>
    <w:p w14:paraId="7FF7F1E2" w14:textId="77777777" w:rsid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Гость, если будешь сакле моей не рад, </w:t>
      </w:r>
    </w:p>
    <w:p w14:paraId="3859A8B6" w14:textId="71D47E23" w:rsidR="00CC3281" w:rsidRPr="00CC3281" w:rsidRDefault="00CC3281" w:rsidP="00CC3281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Гром и град на меня, гром и град!</w:t>
      </w:r>
    </w:p>
    <w:p w14:paraId="62AA1B5E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Саид: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Мы желаем вам всего самого доброго:</w:t>
      </w:r>
    </w:p>
    <w:p w14:paraId="32E8C967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Пусть светлый день не минует вас!</w:t>
      </w:r>
    </w:p>
    <w:p w14:paraId="27834F9C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Пусть сыновья будут ваши невредимы!</w:t>
      </w:r>
    </w:p>
    <w:p w14:paraId="7391C951" w14:textId="5CA7E9EC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Али: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Пусть умножатся ваши бараны!</w:t>
      </w:r>
    </w:p>
    <w:p w14:paraId="3AE52ABA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Да будет благополучие над вами!</w:t>
      </w:r>
    </w:p>
    <w:p w14:paraId="04A4F69E" w14:textId="77777777" w:rsidR="00CC3281" w:rsidRPr="00CC3281" w:rsidRDefault="00CC3281" w:rsidP="00CC3281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Да продлится ваша жизнь!</w:t>
      </w:r>
    </w:p>
    <w:p w14:paraId="57B6FE50" w14:textId="453A8A47" w:rsidR="00CC3281" w:rsidRPr="00CC3281" w:rsidRDefault="00CC3281" w:rsidP="00CC328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учитель: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-Цель сегодняшнего классного часа, лучше узнать родной край, его богатую историю, скрытые за горными вершинами и огромными холмами аулов Дагестана.</w:t>
      </w:r>
    </w:p>
    <w:p w14:paraId="22471FAD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(Под ненавязчивый мотив зурны на экран проецируются изображения Дагестана. Весь нижеприведенный текст записан и воспроизводится вместе с видео). (зурна)</w:t>
      </w:r>
    </w:p>
    <w:p w14:paraId="1D96F6CF" w14:textId="77777777" w:rsidR="00CC3281" w:rsidRPr="00CC3281" w:rsidRDefault="00CC3281" w:rsidP="00CC3281">
      <w:pPr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Где находится Дагестан? - спросили у одного горца, живущего высоко в горах.</w:t>
      </w:r>
    </w:p>
    <w:p w14:paraId="43871733" w14:textId="77777777" w:rsidR="00CC3281" w:rsidRPr="00CC3281" w:rsidRDefault="00CC3281" w:rsidP="00CC3281">
      <w:pPr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Над и под крылом орла, - ответил горец.</w:t>
      </w:r>
    </w:p>
    <w:p w14:paraId="3091DB9E" w14:textId="77777777" w:rsidR="00CC3281" w:rsidRPr="00CC3281" w:rsidRDefault="00CC3281" w:rsidP="00CC3281">
      <w:pPr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У горцев спросили: «Зачем вы строите свои аулы далеко, в труднодоступных горах? До вас невозможно добраться, да и опасно: эти тропинки над пропастями, эти горные осыпи и обвалы».</w:t>
      </w:r>
    </w:p>
    <w:p w14:paraId="66A2F8F0" w14:textId="77777777" w:rsidR="00CC3281" w:rsidRPr="00CC3281" w:rsidRDefault="00CC3281" w:rsidP="00CC3281">
      <w:pPr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Горцы ответили: «Хорошие друзья доберутся до нас и по плохим дорогам, пренебрегая опасностям, а плохие друзья нам не нужны».</w:t>
      </w:r>
    </w:p>
    <w:p w14:paraId="2E435085" w14:textId="75D4F563" w:rsidR="00CC3281" w:rsidRPr="00CC3281" w:rsidRDefault="00CC3281" w:rsidP="00CC328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15 сентября в Дагестане в шестой раз отмечают новый и очень важный праздник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День единства народов Дагестана..</w:t>
      </w:r>
    </w:p>
    <w:p w14:paraId="60D147CF" w14:textId="6B171F30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Дагестан — это не просто Страна гор.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Дагестан - один из самых сложных в этническом отношении регионов: Нигде в мире на такой маленькой территории не проживает такого количества народов. Прежде всего, это страна многочисленных языков и народов, количество которых, несмотря на все усилия ученых мира, до сих пор не установлено достоверно ,но говорят ,что больше 30 народностей, объединенных идеей дружбы и братства.У нас между народами никогда не было конфликтов. Значит есть у нас что то уникальное, особое.</w:t>
      </w:r>
    </w:p>
    <w:p w14:paraId="57BCB67A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 нам надо поднимать авторитет Дагестана, нам надо возрождать его национальную гордость. И у каждого народа свои прославленные аулы.</w:t>
      </w:r>
    </w:p>
    <w:p w14:paraId="7DB13DD5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lastRenderedPageBreak/>
        <w:t>Один аул известен гончарами, другой - знаменитыми мастерами резьбы по камню, третий - сапожниками, четвертый - кузнецами.</w:t>
      </w:r>
    </w:p>
    <w:p w14:paraId="139E1A94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- прекрасными яблоками, а другой - капустой и картошкой. В этом ауле ткут ковры, радующие глаз, в другом делают платки и меховые шапки. Одни аулы гордятся учеными, вторые - знатоками арабского языка, третьи - канатоходцами, четвертые танцорами и музыкантами. Каждый аул - это маленький мир со своим прошлым, настоящим и будущим. Каждый аул - это уникальный уголок Дагестана, в то же время неразрывно связанный с другими аулами общностью судьбы и истории. Дагестан граничит со многими республиками, омывается морем. Чтоб сохранить мир и покой нужно поддерживать добрососедские отношения. Но много было и непрошенных гостей.</w:t>
      </w:r>
    </w:p>
    <w:p w14:paraId="336E5F88" w14:textId="36EB7ED9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Зарема-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В сердец единстве сила Дагестанцев,</w:t>
      </w:r>
    </w:p>
    <w:p w14:paraId="2C53ADFD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 бесстрашии воинов душа Нарын Калы.</w:t>
      </w:r>
    </w:p>
    <w:p w14:paraId="214684A0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Долг горца оказать гостеприимство,</w:t>
      </w:r>
    </w:p>
    <w:p w14:paraId="295AAD11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Он никогда его не нарушал.</w:t>
      </w:r>
    </w:p>
    <w:p w14:paraId="16AE2ED5" w14:textId="77777777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 каждый там оставил свое сердце.</w:t>
      </w:r>
    </w:p>
    <w:p w14:paraId="33476A0F" w14:textId="77777777" w:rsidR="00CC3281" w:rsidRPr="00CC3281" w:rsidRDefault="00CC3281" w:rsidP="00CC3281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Кто на Кавказе шедром побывал.</w:t>
      </w:r>
    </w:p>
    <w:p w14:paraId="47030BA9" w14:textId="77777777" w:rsid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Шамиль-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И так заведено в горах Кавказских, </w:t>
      </w:r>
    </w:p>
    <w:p w14:paraId="55BCA2A1" w14:textId="0ECF6FDC" w:rsidR="00CC3281" w:rsidRP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Друзей навеки верных обретешь.</w:t>
      </w:r>
    </w:p>
    <w:p w14:paraId="57C8CF9B" w14:textId="77777777" w:rsidR="00CC3281" w:rsidRDefault="00CC3281" w:rsidP="00CC328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Наполнив рог, когда из бочек Дагестанских, </w:t>
      </w:r>
    </w:p>
    <w:p w14:paraId="40B7EAE2" w14:textId="5AE329D6" w:rsidR="00CC3281" w:rsidRPr="00CC3281" w:rsidRDefault="00CC3281" w:rsidP="00CC3281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За дружбу с ними тост произнесешь.</w:t>
      </w:r>
    </w:p>
    <w:p w14:paraId="6ABAA542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Ученик-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Дагестан-это гостеприимный ковер на котором могут встретиться все президенты и премьеры ,ученые и землепашцы, поэты и мыслители.</w:t>
      </w:r>
    </w:p>
    <w:p w14:paraId="3E8E16BD" w14:textId="77777777" w:rsidR="002102FC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ТИМУР</w:t>
      </w:r>
      <w:r w:rsidR="002102F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Величественная панорама Кавказских гор, </w:t>
      </w:r>
    </w:p>
    <w:p w14:paraId="2C0E5053" w14:textId="77777777" w:rsidR="002102FC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снежные вершины, зеленые Долины,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2969EE8" w14:textId="77777777" w:rsidR="002102FC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песчаный берег</w:t>
      </w:r>
      <w:r w:rsidR="002102F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Каспийского моря, </w:t>
      </w:r>
    </w:p>
    <w:p w14:paraId="4C73AD58" w14:textId="529BEB16" w:rsidR="00CC3281" w:rsidRPr="00CC3281" w:rsidRDefault="00CC3281" w:rsidP="002102FC">
      <w:pPr>
        <w:spacing w:after="12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щедрое солнце- все это богатство Дагестана.</w:t>
      </w:r>
    </w:p>
    <w:p w14:paraId="0CCDE19D" w14:textId="2E304253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Учитель-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Прежде всего начать беседу ,я попрошу каждого из вас дописать предложение, а в конце нашего разговора мы сравним насколько изменилось ваше мнение ,а может быть выяснится на свои отношение с друзьями по-новому</w:t>
      </w:r>
    </w:p>
    <w:p w14:paraId="5154F2F1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-Друг-это тот, кто ...</w:t>
      </w:r>
    </w:p>
    <w:p w14:paraId="42F8D627" w14:textId="77777777" w:rsidR="00CC3281" w:rsidRPr="00CC3281" w:rsidRDefault="00CC3281" w:rsidP="00CC3281">
      <w:pPr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с друзьми я часто....</w:t>
      </w:r>
    </w:p>
    <w:p w14:paraId="5F3C5E66" w14:textId="77777777" w:rsidR="00CC3281" w:rsidRPr="00CC3281" w:rsidRDefault="00CC3281" w:rsidP="00CC3281">
      <w:pPr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Приятель и друг не совсем одно и то же....</w:t>
      </w:r>
    </w:p>
    <w:p w14:paraId="29FE4CCB" w14:textId="77777777" w:rsidR="00CC3281" w:rsidRPr="00CC3281" w:rsidRDefault="00CC3281" w:rsidP="00CC3281">
      <w:pPr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Я дружу с ..., потому что...</w:t>
      </w:r>
    </w:p>
    <w:p w14:paraId="1BD4C424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Из древних традиций горцев, пожалуй, больше всего поражает впервые появившегося в Дагестане человека. Обычай гостеприимства. Нет не одной республики такой богатой языками, разнообразием обычаев, обрядов и традиций. Но самой дорогой, благородной и чтимой во все времена, была традиция - дружбы народов который мы по праву гордимся, образно называя ее 8 цветом радуги. В мире дружбе и согласии живут аварцы, кумыки. даргинцы, лакцы и др национальности.</w:t>
      </w:r>
    </w:p>
    <w:p w14:paraId="4D56DA9E" w14:textId="550A4DA3" w:rsidR="00CC3281" w:rsidRPr="00CC3281" w:rsidRDefault="00CC3281" w:rsidP="002102FC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Патимат</w:t>
      </w:r>
      <w:r w:rsidR="002102F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Долг горца оказать гостеприимство,</w:t>
      </w:r>
    </w:p>
    <w:p w14:paraId="180DB3D8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Он никогда его не нарушал.</w:t>
      </w:r>
    </w:p>
    <w:p w14:paraId="60B93424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 каждый там оставил свое сердце,</w:t>
      </w:r>
    </w:p>
    <w:p w14:paraId="3C123EA4" w14:textId="77777777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Кто на Кавказе щедром побывал.</w:t>
      </w:r>
    </w:p>
    <w:p w14:paraId="5415DF1E" w14:textId="77777777" w:rsidR="002102FC" w:rsidRDefault="002102FC" w:rsidP="00CC3281">
      <w:pPr>
        <w:rPr>
          <w:rFonts w:ascii="Times New Roman" w:hAnsi="Times New Roman" w:cs="Times New Roman"/>
          <w:noProof/>
          <w:sz w:val="24"/>
          <w:szCs w:val="24"/>
        </w:rPr>
      </w:pPr>
    </w:p>
    <w:p w14:paraId="5A160F8B" w14:textId="77777777" w:rsidR="002102FC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Алигаджиев-</w:t>
      </w:r>
      <w:r w:rsidR="002102F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Цахурцы, Лакцы, Кумыки, Аварцы, </w:t>
      </w:r>
    </w:p>
    <w:p w14:paraId="69F381EE" w14:textId="77BAF356" w:rsidR="00CC3281" w:rsidRPr="00CC3281" w:rsidRDefault="00CC3281" w:rsidP="002102FC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Каспийск, Махачкала, Дербент, Кизляр.</w:t>
      </w:r>
    </w:p>
    <w:p w14:paraId="3DCC6D37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Переплетением городов и наций,</w:t>
      </w:r>
    </w:p>
    <w:p w14:paraId="6686A414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Прославился прекрасный Дагестан.</w:t>
      </w:r>
    </w:p>
    <w:p w14:paraId="56518FF2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Ямудин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- Лезгин, Рутулец, Табасаран, Агулец</w:t>
      </w:r>
    </w:p>
    <w:p w14:paraId="120C1A59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Даргинец брат, плечом к плечу стоят.</w:t>
      </w:r>
    </w:p>
    <w:p w14:paraId="2EE18BA3" w14:textId="77777777" w:rsidR="002102FC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И крепость их как горные вершины, </w:t>
      </w:r>
    </w:p>
    <w:p w14:paraId="755B7D3A" w14:textId="1B5F3784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 которых гордые орлы парят.</w:t>
      </w:r>
    </w:p>
    <w:p w14:paraId="51E0236A" w14:textId="1DB6A709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Мухамад-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В едином духе множество народов,</w:t>
      </w:r>
    </w:p>
    <w:p w14:paraId="1EBB7167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 лезгинском танце горные орлы.</w:t>
      </w:r>
    </w:p>
    <w:p w14:paraId="4F212522" w14:textId="77777777" w:rsidR="002102FC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В сердец единстве сила Дагестанцев, </w:t>
      </w:r>
    </w:p>
    <w:p w14:paraId="17FA325E" w14:textId="0332CE4D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 бесстрашии воинов душа Нарын Калы.</w:t>
      </w:r>
    </w:p>
    <w:p w14:paraId="6E9DC935" w14:textId="77777777" w:rsidR="002102FC" w:rsidRDefault="002102FC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102FC">
        <w:rPr>
          <w:rFonts w:ascii="Times New Roman" w:hAnsi="Times New Roman" w:cs="Times New Roman"/>
          <w:b/>
          <w:bCs/>
          <w:noProof/>
          <w:sz w:val="24"/>
          <w:szCs w:val="24"/>
        </w:rPr>
        <w:t>А</w:t>
      </w:r>
      <w:r w:rsidR="00CC3281"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хмед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CC3281" w:rsidRPr="00CC3281">
        <w:rPr>
          <w:rFonts w:ascii="Times New Roman" w:hAnsi="Times New Roman" w:cs="Times New Roman"/>
          <w:noProof/>
          <w:sz w:val="24"/>
          <w:szCs w:val="24"/>
        </w:rPr>
        <w:t xml:space="preserve">И так заведено в горах Кавказских, </w:t>
      </w:r>
    </w:p>
    <w:p w14:paraId="4A8EDF11" w14:textId="073746A4" w:rsidR="00CC3281" w:rsidRPr="00CC3281" w:rsidRDefault="00CC3281" w:rsidP="002102FC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Друзей навеки верных обретешь.</w:t>
      </w:r>
    </w:p>
    <w:p w14:paraId="59C24F87" w14:textId="77777777" w:rsidR="002102FC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Наполнив рог, когда из бочек Дагестанских, </w:t>
      </w:r>
    </w:p>
    <w:p w14:paraId="661069E9" w14:textId="363CE8F8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За дружбу с ними тост произнесешь.</w:t>
      </w:r>
    </w:p>
    <w:p w14:paraId="1EBC0E93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Нажмудинов Сагитмагомед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-стих Расула Гамзатова» Родной язык</w:t>
      </w:r>
    </w:p>
    <w:p w14:paraId="2F87EBB4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Стихи на родных языках. Курбанова Джамилат, Омарова Заварият, Сулейманов Тимур, Магомедов Магомед Х, Казамбиева Марьям</w:t>
      </w:r>
    </w:p>
    <w:p w14:paraId="0C6A2B1D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II Дагестан - страна гор (просмотр видеоролика под чтение текста). Разбор карты районов Дагестана.</w:t>
      </w:r>
    </w:p>
    <w:p w14:paraId="6004BF64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учитель: Слово аул имеет тюркское происхождение. Изначально аулом назывался подвижной кочевой стан, состоящий из мобильных юрт. Поскольку в каждый отдельный кочевой стан входили, как правило, представители одного рода, то слово аул также означает кочевая расширенная семья, состоящая из нескольких поколений и включающая, помимо родителей и детей также ближайших родственников. Аулы объединяются в районы.</w:t>
      </w:r>
    </w:p>
    <w:p w14:paraId="312F4096" w14:textId="77777777" w:rsidR="00CC3281" w:rsidRPr="00CC3281" w:rsidRDefault="00CC3281" w:rsidP="00CC328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В состав Дагестана входят 42 района, 1591 аулов.</w:t>
      </w:r>
    </w:p>
    <w:p w14:paraId="7CCD8B7C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учитель: И у каждого своя богатая история. На сегодняшнем классном часе мы постараемся с вами немного узнать хотя бы о некоторых из них.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4094"/>
      </w:tblGrid>
      <w:tr w:rsidR="00CC3281" w:rsidRPr="00CC3281" w14:paraId="1AF59169" w14:textId="77777777" w:rsidTr="002102FC">
        <w:trPr>
          <w:tblCellSpacing w:w="0" w:type="dxa"/>
        </w:trPr>
        <w:tc>
          <w:tcPr>
            <w:tcW w:w="2127" w:type="dxa"/>
            <w:hideMark/>
          </w:tcPr>
          <w:p w14:paraId="746D21CF" w14:textId="77777777" w:rsidR="00CC3281" w:rsidRPr="00CC3281" w:rsidRDefault="00CC3281" w:rsidP="00CC3281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Байгинат.-</w:t>
            </w:r>
          </w:p>
        </w:tc>
        <w:tc>
          <w:tcPr>
            <w:tcW w:w="4094" w:type="dxa"/>
            <w:hideMark/>
          </w:tcPr>
          <w:p w14:paraId="19B6F584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noProof/>
                <w:sz w:val="24"/>
                <w:szCs w:val="24"/>
              </w:rPr>
              <w:t>Ты говоришь, что Африка темна.</w:t>
            </w:r>
          </w:p>
        </w:tc>
      </w:tr>
      <w:tr w:rsidR="00CC3281" w:rsidRPr="00CC3281" w14:paraId="78505285" w14:textId="77777777" w:rsidTr="002102FC">
        <w:trPr>
          <w:tblCellSpacing w:w="0" w:type="dxa"/>
        </w:trPr>
        <w:tc>
          <w:tcPr>
            <w:tcW w:w="2127" w:type="dxa"/>
            <w:hideMark/>
          </w:tcPr>
          <w:p w14:paraId="59D8356C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094" w:type="dxa"/>
            <w:hideMark/>
          </w:tcPr>
          <w:p w14:paraId="568646A0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noProof/>
                <w:sz w:val="24"/>
                <w:szCs w:val="24"/>
              </w:rPr>
              <w:t>С тобою спорить стану я едва ли.</w:t>
            </w:r>
          </w:p>
        </w:tc>
      </w:tr>
      <w:tr w:rsidR="00CC3281" w:rsidRPr="00CC3281" w14:paraId="2EC09A1C" w14:textId="77777777" w:rsidTr="002102FC">
        <w:trPr>
          <w:tblCellSpacing w:w="0" w:type="dxa"/>
        </w:trPr>
        <w:tc>
          <w:tcPr>
            <w:tcW w:w="2127" w:type="dxa"/>
            <w:hideMark/>
          </w:tcPr>
          <w:p w14:paraId="3C7AB5D2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094" w:type="dxa"/>
            <w:hideMark/>
          </w:tcPr>
          <w:p w14:paraId="4A9E1CB8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noProof/>
                <w:sz w:val="24"/>
                <w:szCs w:val="24"/>
              </w:rPr>
              <w:t>Но темною могла б не быть она</w:t>
            </w:r>
          </w:p>
        </w:tc>
      </w:tr>
      <w:tr w:rsidR="00CC3281" w:rsidRPr="00CC3281" w14:paraId="021FE2E0" w14:textId="77777777" w:rsidTr="002102FC">
        <w:trPr>
          <w:tblCellSpacing w:w="0" w:type="dxa"/>
        </w:trPr>
        <w:tc>
          <w:tcPr>
            <w:tcW w:w="2127" w:type="dxa"/>
            <w:hideMark/>
          </w:tcPr>
          <w:p w14:paraId="2DE4E0CA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094" w:type="dxa"/>
            <w:hideMark/>
          </w:tcPr>
          <w:p w14:paraId="40907D33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noProof/>
                <w:sz w:val="24"/>
                <w:szCs w:val="24"/>
              </w:rPr>
              <w:t>Когда бы свет пред ней не заслоняли.</w:t>
            </w:r>
          </w:p>
        </w:tc>
      </w:tr>
      <w:tr w:rsidR="00CC3281" w:rsidRPr="00CC3281" w14:paraId="22257B46" w14:textId="77777777" w:rsidTr="002102FC">
        <w:trPr>
          <w:tblCellSpacing w:w="0" w:type="dxa"/>
        </w:trPr>
        <w:tc>
          <w:tcPr>
            <w:tcW w:w="2127" w:type="dxa"/>
            <w:hideMark/>
          </w:tcPr>
          <w:p w14:paraId="1C4F5A95" w14:textId="77777777" w:rsidR="00CC3281" w:rsidRPr="00CC3281" w:rsidRDefault="00CC3281" w:rsidP="00CC3281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Марипат-</w:t>
            </w:r>
          </w:p>
        </w:tc>
        <w:tc>
          <w:tcPr>
            <w:tcW w:w="4094" w:type="dxa"/>
            <w:hideMark/>
          </w:tcPr>
          <w:p w14:paraId="2B52CA3E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noProof/>
                <w:sz w:val="24"/>
                <w:szCs w:val="24"/>
              </w:rPr>
              <w:t>Не обвиняй народы никогда</w:t>
            </w:r>
          </w:p>
        </w:tc>
      </w:tr>
      <w:tr w:rsidR="00CC3281" w:rsidRPr="00CC3281" w14:paraId="046A2569" w14:textId="77777777" w:rsidTr="002102FC">
        <w:trPr>
          <w:tblCellSpacing w:w="0" w:type="dxa"/>
        </w:trPr>
        <w:tc>
          <w:tcPr>
            <w:tcW w:w="2127" w:type="dxa"/>
            <w:hideMark/>
          </w:tcPr>
          <w:p w14:paraId="12F7029A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094" w:type="dxa"/>
            <w:hideMark/>
          </w:tcPr>
          <w:p w14:paraId="292B7D14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noProof/>
                <w:sz w:val="24"/>
                <w:szCs w:val="24"/>
              </w:rPr>
              <w:t>За то, что не дано им полной мерой....</w:t>
            </w:r>
          </w:p>
        </w:tc>
      </w:tr>
      <w:tr w:rsidR="00CC3281" w:rsidRPr="00CC3281" w14:paraId="40FAA09E" w14:textId="77777777" w:rsidTr="002102FC">
        <w:trPr>
          <w:tblCellSpacing w:w="0" w:type="dxa"/>
        </w:trPr>
        <w:tc>
          <w:tcPr>
            <w:tcW w:w="2127" w:type="dxa"/>
            <w:hideMark/>
          </w:tcPr>
          <w:p w14:paraId="7729E902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094" w:type="dxa"/>
            <w:hideMark/>
          </w:tcPr>
          <w:p w14:paraId="1DDCF6F4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noProof/>
                <w:sz w:val="24"/>
                <w:szCs w:val="24"/>
              </w:rPr>
              <w:t>Пред тем как созидались города.</w:t>
            </w:r>
          </w:p>
        </w:tc>
      </w:tr>
      <w:tr w:rsidR="00CC3281" w:rsidRPr="00CC3281" w14:paraId="2E7D9222" w14:textId="77777777" w:rsidTr="002102FC">
        <w:trPr>
          <w:tblCellSpacing w:w="0" w:type="dxa"/>
        </w:trPr>
        <w:tc>
          <w:tcPr>
            <w:tcW w:w="2127" w:type="dxa"/>
            <w:hideMark/>
          </w:tcPr>
          <w:p w14:paraId="69F0AD28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094" w:type="dxa"/>
            <w:hideMark/>
          </w:tcPr>
          <w:p w14:paraId="512FB69D" w14:textId="77777777" w:rsidR="00CC3281" w:rsidRPr="00CC3281" w:rsidRDefault="00CC3281" w:rsidP="00CC328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3281">
              <w:rPr>
                <w:rFonts w:ascii="Times New Roman" w:hAnsi="Times New Roman" w:cs="Times New Roman"/>
                <w:noProof/>
                <w:sz w:val="24"/>
                <w:szCs w:val="24"/>
              </w:rPr>
              <w:t>О них сказанья родились в пещерах. (Р.Гамзатов).</w:t>
            </w:r>
          </w:p>
        </w:tc>
      </w:tr>
    </w:tbl>
    <w:p w14:paraId="225BE7D0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И у каждого своя богатая история. На сегодняшнем классном часе мы постараемся с вами немного узнать хотя бы о некоторых из них.</w:t>
      </w:r>
    </w:p>
    <w:p w14:paraId="3AD8D8A6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Ребята, мне бы очень хотелось узнать, как вы понимаете эти слова Расула Гамзатова. Какой смысл на ваш взгляд они передают? Что он им хотел сказать? (что у любого аул есть свои прелести, </w:t>
      </w:r>
      <w:r w:rsidRPr="00CC3281">
        <w:rPr>
          <w:rFonts w:ascii="Times New Roman" w:hAnsi="Times New Roman" w:cs="Times New Roman"/>
          <w:noProof/>
          <w:sz w:val="24"/>
          <w:szCs w:val="24"/>
        </w:rPr>
        <w:lastRenderedPageBreak/>
        <w:t>свои достоинства просто нужно дать возможность им раскрыться или просто стараться найти в них положительное, что нельзя винить народ, людей в том, что у них нет, что любой город создавали и заселяли люди с этих самых аулов, любят Родину не за то, что она велика, а за то что своя.).</w:t>
      </w:r>
    </w:p>
    <w:p w14:paraId="2BFC3A16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учитель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Правильно ребята Родина каждого из нас начинается именно там!</w:t>
      </w:r>
    </w:p>
    <w:p w14:paraId="064D3969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Расул Гамзатов писал о сказках, которые рассказывала его мать: «Море большое? Большое.</w:t>
      </w:r>
    </w:p>
    <w:p w14:paraId="5BA01555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А откуда оно взялось? Маленькая птичка постучала о землю еще более маленьким клювиком - и пробился родник. Из родника натекло огромное море».</w:t>
      </w:r>
    </w:p>
    <w:p w14:paraId="275F53D1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Также любая большая история начиналась с маленького аула. Когда - то жившие в аулах заселяли, создавая новые города. И поэтому Родина каждого из нас начинается именно там.</w:t>
      </w:r>
    </w:p>
    <w:p w14:paraId="0F1F4F06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Есть три сокровище Дагестан: Первое сокровище - земля, горы, равнины.</w:t>
      </w:r>
    </w:p>
    <w:p w14:paraId="3F274157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Второе сокровище - вода.</w:t>
      </w:r>
    </w:p>
    <w:p w14:paraId="60028E3B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Третье сокровище необъятное. Это его люди, аулы, города. Веками трудились в Дагестане непревзойденные его умельцы. Злато кузнецы аула Кубачи, серебряных дел мастера из Гоцатля, унцукульцы из дерева создавали рукотворные поэмы, Дербентские и табасаранские женщины на ковры переносили все сто красок земли нашей, балхарки на глиняных кувшинах писали таинственные стихи.</w:t>
      </w:r>
    </w:p>
    <w:p w14:paraId="5D174F4A" w14:textId="74734F1E" w:rsidR="00CC3281" w:rsidRPr="00CC3281" w:rsidRDefault="002102FC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Х</w:t>
      </w:r>
      <w:r w:rsidR="00CC3281"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ангишиевич:</w:t>
      </w:r>
      <w:r w:rsidR="00CC3281" w:rsidRPr="00CC3281">
        <w:rPr>
          <w:rFonts w:ascii="Times New Roman" w:hAnsi="Times New Roman" w:cs="Times New Roman"/>
          <w:noProof/>
          <w:sz w:val="24"/>
          <w:szCs w:val="24"/>
        </w:rPr>
        <w:t xml:space="preserve"> Тайну кубачинского искусства не ищите в нитках серебра.</w:t>
      </w:r>
    </w:p>
    <w:p w14:paraId="6249AC43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Носит тайну этого искусства в сердце кубачинцы - мастерства.</w:t>
      </w:r>
    </w:p>
    <w:p w14:paraId="3F627323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Не рвись владеть ларцами золотыми И саблями чеканно-белыми,</w:t>
      </w:r>
    </w:p>
    <w:p w14:paraId="3EE7D5AA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Мечтай владеть руками золотыми,</w:t>
      </w:r>
    </w:p>
    <w:p w14:paraId="5EFCAD54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Которые все это сделали!</w:t>
      </w:r>
    </w:p>
    <w:p w14:paraId="1E924FCD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Самые прекрасные кувшины делаются из обычной глины.</w:t>
      </w:r>
    </w:p>
    <w:p w14:paraId="6E0C2E9B" w14:textId="77777777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Так же как прекрасный стих создают из слов простых.</w:t>
      </w:r>
    </w:p>
    <w:p w14:paraId="6464E6EB" w14:textId="09D164D1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Абдулаев </w:t>
      </w:r>
      <w:r w:rsidR="002102FC">
        <w:rPr>
          <w:rFonts w:ascii="Times New Roman" w:hAnsi="Times New Roman" w:cs="Times New Roman"/>
          <w:b/>
          <w:bCs/>
          <w:noProof/>
          <w:sz w:val="24"/>
          <w:szCs w:val="24"/>
        </w:rPr>
        <w:t>М</w:t>
      </w: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агомед: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Если ты андиец, друг.</w:t>
      </w:r>
    </w:p>
    <w:p w14:paraId="0DFBB3E5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Мир порадуй буркой царской,</w:t>
      </w:r>
    </w:p>
    <w:p w14:paraId="0C310899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Тебе и в бурю и в метель</w:t>
      </w:r>
    </w:p>
    <w:p w14:paraId="50239618" w14:textId="77777777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Она и крыша и постель.</w:t>
      </w:r>
    </w:p>
    <w:p w14:paraId="0041FF9F" w14:textId="41156038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Песня на аварском языке. ( Алиева Раисат)</w:t>
      </w:r>
    </w:p>
    <w:p w14:paraId="7EF8359F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-Чтоб понять всю прелесть красок горной природы, яркую свежесть мелодии, звучную тишину мы направляемся в горы... А поедем мы через г. Буйнакск. ВЫ можете задать вопрос:»-почему через Буйнакск». Потому что древнее название Буйнакска это Темирхан-Шура что в переводе означает «Ворота в горы». Именно отсюда все дагестанские люди ездили в горы (через проектор проецируется видео «Дорога в горы»).</w:t>
      </w:r>
    </w:p>
    <w:p w14:paraId="132E242E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Постепенно набирая высоту, оставив позади Буйнакск, вы будете ехать новыми дорогами, покрытыми асфальтом и снабженными указателями.</w:t>
      </w:r>
    </w:p>
    <w:p w14:paraId="6C2EAD88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Здесь в Дагестане, дорога - это подъемы и спуски, бесконечные зигзаги, многочисленные перевалы, плывут облака, они захватывают горы, и рельефная картина, перечеркнутая ими, исчезает.</w:t>
      </w:r>
    </w:p>
    <w:p w14:paraId="645CA097" w14:textId="0A63921C" w:rsidR="00CC3281" w:rsidRPr="00CC3281" w:rsidRDefault="00CC3281" w:rsidP="002102FC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Гаджиева Алина-</w:t>
      </w:r>
      <w:r w:rsidR="002102F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Насторожись, стань крепче в стремена.</w:t>
      </w:r>
    </w:p>
    <w:p w14:paraId="5089BC30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 ущелье мрак, шумящие каскады.</w:t>
      </w:r>
    </w:p>
    <w:p w14:paraId="4F055687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 до небес скалистые громады</w:t>
      </w:r>
    </w:p>
    <w:p w14:paraId="1AD551C3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Встают в конце ущелья как стена.</w:t>
      </w:r>
    </w:p>
    <w:p w14:paraId="04AE5BB8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Говорят родник - сердце аула. Но и в степях есть свое сердце.</w:t>
      </w:r>
    </w:p>
    <w:p w14:paraId="300145F6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Позвольте угостить вас водой из самого сердца города Южносухокумска.</w:t>
      </w:r>
    </w:p>
    <w:p w14:paraId="3BE5B6F9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lastRenderedPageBreak/>
        <w:t>видеоролик «Танец - сценка «Встреча у родника»</w:t>
      </w:r>
    </w:p>
    <w:p w14:paraId="76A948AB" w14:textId="0FE1D36A" w:rsidR="00CC3281" w:rsidRPr="00CC3281" w:rsidRDefault="002102FC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Ш</w:t>
      </w:r>
      <w:r w:rsidR="00CC3281"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умайсат:</w:t>
      </w:r>
      <w:r w:rsidR="00CC3281" w:rsidRPr="00CC3281">
        <w:rPr>
          <w:rFonts w:ascii="Times New Roman" w:hAnsi="Times New Roman" w:cs="Times New Roman"/>
          <w:noProof/>
          <w:sz w:val="24"/>
          <w:szCs w:val="24"/>
        </w:rPr>
        <w:t xml:space="preserve"> Качает горный ветер колыбели</w:t>
      </w:r>
    </w:p>
    <w:p w14:paraId="5755BCA2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Аульским малышам, который век.</w:t>
      </w:r>
    </w:p>
    <w:p w14:paraId="0F327E14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Слагают колыбельную метели.</w:t>
      </w:r>
    </w:p>
    <w:p w14:paraId="1F1B75F9" w14:textId="77777777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 снег лавин, и волны горных рек.</w:t>
      </w:r>
    </w:p>
    <w:p w14:paraId="7B89877A" w14:textId="4FB74D81" w:rsidR="00CC3281" w:rsidRPr="00CC3281" w:rsidRDefault="002102FC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Х</w:t>
      </w:r>
      <w:r w:rsidR="00CC3281"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ангереев:</w:t>
      </w:r>
      <w:r w:rsidR="00CC3281" w:rsidRPr="00CC3281">
        <w:rPr>
          <w:rFonts w:ascii="Times New Roman" w:hAnsi="Times New Roman" w:cs="Times New Roman"/>
          <w:noProof/>
          <w:sz w:val="24"/>
          <w:szCs w:val="24"/>
        </w:rPr>
        <w:t xml:space="preserve"> Пусть будут наши дети удальцами.</w:t>
      </w:r>
    </w:p>
    <w:p w14:paraId="661F5219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Пусть славы дагестанцев не чернят</w:t>
      </w:r>
    </w:p>
    <w:p w14:paraId="5A9D6FCF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Орлы, парившие над их отцами.</w:t>
      </w:r>
    </w:p>
    <w:p w14:paraId="64D73329" w14:textId="77777777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Над маленькими горцами парят.</w:t>
      </w:r>
    </w:p>
    <w:p w14:paraId="2ED2995E" w14:textId="18566E2F" w:rsidR="00CC3281" w:rsidRPr="00CC3281" w:rsidRDefault="002102FC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102FC">
        <w:rPr>
          <w:rFonts w:ascii="Times New Roman" w:hAnsi="Times New Roman" w:cs="Times New Roman"/>
          <w:b/>
          <w:bCs/>
          <w:noProof/>
          <w:sz w:val="24"/>
          <w:szCs w:val="24"/>
        </w:rPr>
        <w:t>А</w:t>
      </w:r>
      <w:r w:rsidR="00CC3281"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либулат:</w:t>
      </w:r>
      <w:r w:rsidR="00CC3281" w:rsidRPr="00CC3281">
        <w:rPr>
          <w:rFonts w:ascii="Times New Roman" w:hAnsi="Times New Roman" w:cs="Times New Roman"/>
          <w:noProof/>
          <w:sz w:val="24"/>
          <w:szCs w:val="24"/>
        </w:rPr>
        <w:t xml:space="preserve"> Гора - как скакун под седлом белоснежным.</w:t>
      </w:r>
    </w:p>
    <w:p w14:paraId="60526D15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Не тает седло даже в летнее время.</w:t>
      </w:r>
    </w:p>
    <w:p w14:paraId="552FB8D6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Седая гора среди зелени свежей.</w:t>
      </w:r>
    </w:p>
    <w:p w14:paraId="22D2CD66" w14:textId="77777777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Как прадед, стоит, возвышаясь над всеми.</w:t>
      </w:r>
    </w:p>
    <w:p w14:paraId="0C1E8BDD" w14:textId="5F40781D" w:rsidR="00CC3281" w:rsidRPr="00CC3281" w:rsidRDefault="002102FC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102FC">
        <w:rPr>
          <w:rFonts w:ascii="Times New Roman" w:hAnsi="Times New Roman" w:cs="Times New Roman"/>
          <w:b/>
          <w:bCs/>
          <w:noProof/>
          <w:sz w:val="24"/>
          <w:szCs w:val="24"/>
        </w:rPr>
        <w:t>Ч</w:t>
      </w:r>
      <w:r w:rsidR="00CC3281"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илдинов:</w:t>
      </w:r>
      <w:r w:rsidR="00CC3281" w:rsidRPr="00CC3281">
        <w:rPr>
          <w:rFonts w:ascii="Times New Roman" w:hAnsi="Times New Roman" w:cs="Times New Roman"/>
          <w:noProof/>
          <w:sz w:val="24"/>
          <w:szCs w:val="24"/>
        </w:rPr>
        <w:t xml:space="preserve"> Деревья, деревья! Их жизнь вековую</w:t>
      </w:r>
    </w:p>
    <w:p w14:paraId="0AE84D8B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Украсили вспышки трехдневных соцветий.</w:t>
      </w:r>
    </w:p>
    <w:p w14:paraId="0CF38013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 аулах, что тысячи лет существуют,</w:t>
      </w:r>
    </w:p>
    <w:p w14:paraId="748523AE" w14:textId="77777777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Резвятся на солнце трехлетние дети.</w:t>
      </w:r>
    </w:p>
    <w:p w14:paraId="32B6AEB1" w14:textId="6A697A9C" w:rsidR="00CC3281" w:rsidRPr="00CC3281" w:rsidRDefault="002102FC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102FC">
        <w:rPr>
          <w:rFonts w:ascii="Times New Roman" w:hAnsi="Times New Roman" w:cs="Times New Roman"/>
          <w:b/>
          <w:bCs/>
          <w:noProof/>
          <w:sz w:val="24"/>
          <w:szCs w:val="24"/>
        </w:rPr>
        <w:t>А</w:t>
      </w:r>
      <w:r w:rsidR="00CC3281"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йшат:</w:t>
      </w:r>
      <w:r w:rsidR="00CC3281" w:rsidRPr="00CC3281">
        <w:rPr>
          <w:rFonts w:ascii="Times New Roman" w:hAnsi="Times New Roman" w:cs="Times New Roman"/>
          <w:noProof/>
          <w:sz w:val="24"/>
          <w:szCs w:val="24"/>
        </w:rPr>
        <w:t xml:space="preserve"> Столбы с проводами идут по высотам.</w:t>
      </w:r>
    </w:p>
    <w:p w14:paraId="2558861B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На них восседают скворцы-новоселы.</w:t>
      </w:r>
    </w:p>
    <w:p w14:paraId="501D906D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И, словно ребят обучая полету,</w:t>
      </w:r>
    </w:p>
    <w:p w14:paraId="193A7E8A" w14:textId="77777777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Орел распластался над зданием школы.</w:t>
      </w:r>
    </w:p>
    <w:p w14:paraId="74153EE9" w14:textId="4E4BDB46" w:rsidR="00CC3281" w:rsidRPr="00CC3281" w:rsidRDefault="002102FC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С</w:t>
      </w:r>
      <w:r w:rsidR="00CC3281"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айгибат:</w:t>
      </w:r>
      <w:r w:rsidR="00CC3281" w:rsidRPr="00CC3281">
        <w:rPr>
          <w:rFonts w:ascii="Times New Roman" w:hAnsi="Times New Roman" w:cs="Times New Roman"/>
          <w:noProof/>
          <w:sz w:val="24"/>
          <w:szCs w:val="24"/>
        </w:rPr>
        <w:t xml:space="preserve"> Люблю я рассветы в горах и закаты.</w:t>
      </w:r>
    </w:p>
    <w:p w14:paraId="6E1B551F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 воздух высот - опьяняющий воздух.</w:t>
      </w:r>
    </w:p>
    <w:p w14:paraId="299D766E" w14:textId="77777777" w:rsidR="00CC3281" w:rsidRPr="00CC3281" w:rsidRDefault="00CC3281" w:rsidP="002102F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Люблю, развалившись на бурке косматой.</w:t>
      </w:r>
    </w:p>
    <w:p w14:paraId="18D530A8" w14:textId="77777777" w:rsidR="00CC3281" w:rsidRPr="00CC3281" w:rsidRDefault="00CC3281" w:rsidP="002102FC">
      <w:pPr>
        <w:spacing w:after="120"/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В ночи пересчитывать дальние звезды.</w:t>
      </w:r>
    </w:p>
    <w:p w14:paraId="3B79CBCF" w14:textId="15A4B631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 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Каждый аул это историческая ценность.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История Дагестана похожа на вечный родник.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Кто прикоснулся губами, тот сердцем к нему приник!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И это действительно это так.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Горец клянется: «Человеком родился - человеком умру!»;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Хвала горца: «Таких людей больше нет. Он был человеком»;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Проклятие горцев: «Пусть не будет в вашем роду человека, ни коня»;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Правило горцев: «Продай поле и дом, потеряй все имущество, но не продавай и не теряй в себе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»;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Пожелание горцев: «Стань человеком».</w:t>
      </w:r>
    </w:p>
    <w:p w14:paraId="4A8C86A9" w14:textId="77777777" w:rsidR="00CC3281" w:rsidRPr="00CC3281" w:rsidRDefault="00CC3281" w:rsidP="00CC3281">
      <w:pPr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 клятва, и хвала, и проклятие, и правило, и пожелание все передает один смысл: «Будь человеком!». Будь человеком несмотря ни на что. В любой ситуации, как бы жизнь не сложилась, не теряйте своего лица. Будьте людьми!</w:t>
      </w:r>
    </w:p>
    <w:p w14:paraId="0C16DFA8" w14:textId="77777777" w:rsidR="00CC3281" w:rsidRPr="00CC3281" w:rsidRDefault="00CC3281" w:rsidP="00CC3281">
      <w:pPr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Можно спокойно идти в будущее бок о бок с тем прекрасным, что было у наших предков.</w:t>
      </w:r>
    </w:p>
    <w:p w14:paraId="648EF6D6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Законы гор проецируются через проектор (през)</w:t>
      </w:r>
    </w:p>
    <w:p w14:paraId="5BA06288" w14:textId="6AEE4200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Да. Дагестан прекрасен. Высокие горы, скалистые обрывы, низко парящие орлы, и люди.</w:t>
      </w:r>
    </w:p>
    <w:p w14:paraId="5DC41174" w14:textId="7509E089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Горные люди.</w:t>
      </w:r>
      <w:r w:rsidR="002102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3281">
        <w:rPr>
          <w:rFonts w:ascii="Times New Roman" w:hAnsi="Times New Roman" w:cs="Times New Roman"/>
          <w:noProof/>
          <w:sz w:val="24"/>
          <w:szCs w:val="24"/>
        </w:rPr>
        <w:t>Они особенные, они другие. Заселив когда-то города, люди гор теперь уже как-бы стали черствее, безразличнее. Может это связано с тем, что мы становимся ближе к «цивилизации» как обычно принято говорить, и забываем откуда мы.</w:t>
      </w:r>
    </w:p>
    <w:p w14:paraId="45DE6708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Ребята, слово цивилизация может идти рядом со словом традиция. Может и должно.</w:t>
      </w:r>
    </w:p>
    <w:p w14:paraId="00237A39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 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Предположим, ребята, вы встретили путника, журналиста, который готовит сюжет о вашем районе или ауле. Попробуйте сейчас одним предложением сказать положительное, отличительное качество вашего аула.</w:t>
      </w:r>
    </w:p>
    <w:p w14:paraId="6AAA3B3B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Учитель: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А сейчас ребята давайте посмотрим видеоролик, который снимали в классе, но вы его еще в законченном виде не видели. После просмотра я бы хотела, чтобы вы сказали какой смысл в нем был заложен, какой вывод вы должны были сделать.</w:t>
      </w:r>
    </w:p>
    <w:p w14:paraId="1FAF2F69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Просмотр видеоролика(детей)</w:t>
      </w:r>
    </w:p>
    <w:p w14:paraId="1EBA94FB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Учитель:</w:t>
      </w:r>
      <w:r w:rsidRPr="00CC3281">
        <w:rPr>
          <w:rFonts w:ascii="Times New Roman" w:hAnsi="Times New Roman" w:cs="Times New Roman"/>
          <w:noProof/>
          <w:sz w:val="24"/>
          <w:szCs w:val="24"/>
        </w:rPr>
        <w:t xml:space="preserve"> В нашем классе собрались ученики с разных районов, с разных аулов, а в школе вообще их множество. Но, не смотря на это мы должны помнить, что любой человек, будь он с высокогорного района или низменности, с города или аула что живет в Дагестане.</w:t>
      </w:r>
    </w:p>
    <w:p w14:paraId="76F21FBF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И выезжая за его пределы, вы часто будете встречать любопытных, которым интересно все. И мне очень хочется верить, что вам не придется сказать » Не знаю « ,а вы будете говорить с блеском в глазах о всех достоинствах Дагестана ,как о чем- либо целостном. А главное поступками передавать всю сущность. Ведь плохое люди видят сами, а хорошее нужно показать.</w:t>
      </w:r>
    </w:p>
    <w:p w14:paraId="41B8D5ED" w14:textId="77777777" w:rsidR="00CC3281" w:rsidRPr="00CC3281" w:rsidRDefault="00CC3281" w:rsidP="00CC3281">
      <w:pPr>
        <w:rPr>
          <w:rFonts w:ascii="Times New Roman" w:hAnsi="Times New Roman" w:cs="Times New Roman"/>
          <w:noProof/>
          <w:sz w:val="24"/>
          <w:szCs w:val="24"/>
        </w:rPr>
      </w:pPr>
      <w:r w:rsidRPr="00CC3281">
        <w:rPr>
          <w:rFonts w:ascii="Times New Roman" w:hAnsi="Times New Roman" w:cs="Times New Roman"/>
          <w:noProof/>
          <w:sz w:val="24"/>
          <w:szCs w:val="24"/>
        </w:rPr>
        <w:t>На сегодняшнем классном часе мы с вами многое узнали о нашей маленькой ., но очень гордой республике. Но многое еще предстоит узнать. Впереди нас ждет большая работа.</w:t>
      </w:r>
    </w:p>
    <w:p w14:paraId="6AF3C288" w14:textId="3F153295" w:rsidR="00CC3281" w:rsidRPr="00CC3281" w:rsidRDefault="00CC3281" w:rsidP="00CC328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>И давай</w:t>
      </w:r>
      <w:r w:rsidR="002102FC" w:rsidRPr="002102FC">
        <w:rPr>
          <w:rFonts w:ascii="Times New Roman" w:hAnsi="Times New Roman" w:cs="Times New Roman"/>
          <w:b/>
          <w:bCs/>
          <w:noProof/>
          <w:sz w:val="24"/>
          <w:szCs w:val="24"/>
        </w:rPr>
        <w:t>те</w:t>
      </w:r>
      <w:r w:rsidRPr="00CC328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завершим наш классный час Гимном Дагестана .</w:t>
      </w:r>
    </w:p>
    <w:p w14:paraId="7F9CAEA8" w14:textId="27EA61A9" w:rsidR="008501DB" w:rsidRDefault="008501DB">
      <w:pPr>
        <w:rPr>
          <w:noProof/>
        </w:rPr>
      </w:pPr>
    </w:p>
    <w:p w14:paraId="29CE46EF" w14:textId="77777777" w:rsidR="002102FC" w:rsidRDefault="002102FC">
      <w:pPr>
        <w:rPr>
          <w:noProof/>
        </w:rPr>
      </w:pPr>
    </w:p>
    <w:p w14:paraId="08578A1A" w14:textId="77777777" w:rsidR="002102FC" w:rsidRDefault="002102FC">
      <w:pPr>
        <w:rPr>
          <w:noProof/>
        </w:rPr>
      </w:pPr>
    </w:p>
    <w:p w14:paraId="0B02DA4C" w14:textId="77777777" w:rsidR="002102FC" w:rsidRDefault="002102FC">
      <w:pPr>
        <w:rPr>
          <w:noProof/>
        </w:rPr>
      </w:pPr>
    </w:p>
    <w:p w14:paraId="6CDF7D5C" w14:textId="77777777" w:rsidR="002102FC" w:rsidRDefault="002102FC">
      <w:pPr>
        <w:rPr>
          <w:noProof/>
        </w:rPr>
      </w:pPr>
    </w:p>
    <w:p w14:paraId="2913B17F" w14:textId="77777777" w:rsidR="002102FC" w:rsidRDefault="002102FC">
      <w:pPr>
        <w:rPr>
          <w:noProof/>
        </w:rPr>
      </w:pPr>
    </w:p>
    <w:p w14:paraId="05E65152" w14:textId="77777777" w:rsidR="002102FC" w:rsidRDefault="002102FC">
      <w:pPr>
        <w:rPr>
          <w:noProof/>
        </w:rPr>
      </w:pPr>
    </w:p>
    <w:p w14:paraId="448C36AB" w14:textId="77777777" w:rsidR="002102FC" w:rsidRDefault="002102FC">
      <w:pPr>
        <w:rPr>
          <w:noProof/>
        </w:rPr>
      </w:pPr>
    </w:p>
    <w:p w14:paraId="4BCBA46C" w14:textId="77777777" w:rsidR="002102FC" w:rsidRDefault="002102FC">
      <w:pPr>
        <w:rPr>
          <w:noProof/>
        </w:rPr>
      </w:pPr>
    </w:p>
    <w:p w14:paraId="7A59FA0A" w14:textId="77777777" w:rsidR="002102FC" w:rsidRDefault="002102FC">
      <w:pPr>
        <w:rPr>
          <w:noProof/>
        </w:rPr>
      </w:pPr>
    </w:p>
    <w:p w14:paraId="16D37AE9" w14:textId="77777777" w:rsidR="002102FC" w:rsidRDefault="002102FC">
      <w:pPr>
        <w:rPr>
          <w:noProof/>
        </w:rPr>
      </w:pPr>
    </w:p>
    <w:p w14:paraId="2241AC2A" w14:textId="77777777" w:rsidR="002102FC" w:rsidRDefault="002102FC">
      <w:pPr>
        <w:rPr>
          <w:noProof/>
        </w:rPr>
      </w:pPr>
    </w:p>
    <w:p w14:paraId="7CA1FE2D" w14:textId="77777777" w:rsidR="002102FC" w:rsidRDefault="002102FC">
      <w:pPr>
        <w:rPr>
          <w:noProof/>
        </w:rPr>
      </w:pPr>
    </w:p>
    <w:p w14:paraId="53191F7C" w14:textId="77777777" w:rsidR="002102FC" w:rsidRDefault="002102FC">
      <w:pPr>
        <w:rPr>
          <w:noProof/>
        </w:rPr>
      </w:pPr>
    </w:p>
    <w:p w14:paraId="0F4FF7B0" w14:textId="77777777" w:rsidR="002102FC" w:rsidRDefault="002102FC">
      <w:pPr>
        <w:rPr>
          <w:noProof/>
        </w:rPr>
      </w:pPr>
    </w:p>
    <w:p w14:paraId="1CA9512A" w14:textId="77777777" w:rsidR="002102FC" w:rsidRDefault="002102FC">
      <w:pPr>
        <w:rPr>
          <w:noProof/>
        </w:rPr>
      </w:pPr>
    </w:p>
    <w:p w14:paraId="380A28B9" w14:textId="77777777" w:rsidR="002102FC" w:rsidRDefault="002102FC">
      <w:pPr>
        <w:rPr>
          <w:noProof/>
        </w:rPr>
      </w:pPr>
    </w:p>
    <w:p w14:paraId="53C3C830" w14:textId="77777777" w:rsidR="002102FC" w:rsidRDefault="002102FC">
      <w:pPr>
        <w:rPr>
          <w:noProof/>
        </w:rPr>
      </w:pPr>
    </w:p>
    <w:p w14:paraId="75865840" w14:textId="77777777" w:rsidR="002102FC" w:rsidRDefault="002102FC">
      <w:pPr>
        <w:rPr>
          <w:noProof/>
        </w:rPr>
      </w:pPr>
    </w:p>
    <w:p w14:paraId="69ABECD6" w14:textId="77777777" w:rsidR="002102FC" w:rsidRDefault="002102FC">
      <w:pPr>
        <w:rPr>
          <w:noProof/>
        </w:rPr>
      </w:pPr>
    </w:p>
    <w:p w14:paraId="1F32A96E" w14:textId="77777777" w:rsidR="002102FC" w:rsidRDefault="002102FC">
      <w:pPr>
        <w:rPr>
          <w:noProof/>
        </w:rPr>
      </w:pPr>
    </w:p>
    <w:p w14:paraId="4B36C511" w14:textId="77777777" w:rsidR="002102FC" w:rsidRDefault="002102FC">
      <w:pPr>
        <w:rPr>
          <w:noProof/>
        </w:rPr>
      </w:pPr>
    </w:p>
    <w:p w14:paraId="338B4B7C" w14:textId="77777777" w:rsidR="002102FC" w:rsidRDefault="002102FC">
      <w:pPr>
        <w:rPr>
          <w:noProof/>
        </w:rPr>
      </w:pPr>
    </w:p>
    <w:p w14:paraId="62DBB872" w14:textId="51D1E9FF" w:rsidR="002102FC" w:rsidRDefault="002102FC">
      <w:pPr>
        <w:rPr>
          <w:noProof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2608C6" wp14:editId="0BDFA93C">
            <wp:simplePos x="0" y="0"/>
            <wp:positionH relativeFrom="margin">
              <wp:posOffset>-457200</wp:posOffset>
            </wp:positionH>
            <wp:positionV relativeFrom="paragraph">
              <wp:posOffset>-409904</wp:posOffset>
            </wp:positionV>
            <wp:extent cx="7519670" cy="10610193"/>
            <wp:effectExtent l="0" t="0" r="5080" b="1270"/>
            <wp:wrapNone/>
            <wp:docPr id="13702713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55" cy="1062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102FC" w:rsidSect="00CC3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1B18CD"/>
    <w:multiLevelType w:val="multilevel"/>
    <w:tmpl w:val="513C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F83E49"/>
    <w:multiLevelType w:val="multilevel"/>
    <w:tmpl w:val="7BB0A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A30CB0"/>
    <w:multiLevelType w:val="multilevel"/>
    <w:tmpl w:val="E2C65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1073A5"/>
    <w:multiLevelType w:val="multilevel"/>
    <w:tmpl w:val="C1486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3C61FA"/>
    <w:multiLevelType w:val="multilevel"/>
    <w:tmpl w:val="E4868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281"/>
    <w:rsid w:val="002102FC"/>
    <w:rsid w:val="004C7B16"/>
    <w:rsid w:val="008501DB"/>
    <w:rsid w:val="009E5AE5"/>
    <w:rsid w:val="00A77771"/>
    <w:rsid w:val="00C73B5C"/>
    <w:rsid w:val="00CC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A7ECE"/>
  <w15:chartTrackingRefBased/>
  <w15:docId w15:val="{5A85203A-98AE-451E-B82E-00524C3DA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32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32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32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32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32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2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32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32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32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32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C32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C32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C328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C328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C32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C32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C32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C32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32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C32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32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C32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C32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C32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C328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C328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C32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C328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C32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63FA9-8EA9-4CCF-B659-33F8AD4D7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2342</Words>
  <Characters>13355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USBHELP</cp:lastModifiedBy>
  <cp:revision>2</cp:revision>
  <dcterms:created xsi:type="dcterms:W3CDTF">2024-12-09T15:34:00Z</dcterms:created>
  <dcterms:modified xsi:type="dcterms:W3CDTF">2024-12-13T21:58:00Z</dcterms:modified>
</cp:coreProperties>
</file>