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работы советника директора по воспитательной работе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МБОУ Б-ГСОШ №12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 работе с детскими общественными объединениями на 2022 – 2023 учебный год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I месяц (август-сентябрь)</w:t>
      </w:r>
    </w:p>
    <w:p w:rsidR="00E30D47" w:rsidRDefault="00E30D47" w:rsidP="00E30D4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u w:val="single"/>
          <w:lang w:eastAsia="ru-RU"/>
        </w:rPr>
      </w:pPr>
    </w:p>
    <w:p w:rsidR="00E30D47" w:rsidRPr="00E30D47" w:rsidRDefault="00E30D47" w:rsidP="00E30D4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u w:val="single"/>
          <w:lang w:eastAsia="ru-RU"/>
        </w:rPr>
        <w:t>План составила: Митченко Екатерина Владимировна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firstLine="127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      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Административная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55"/>
        <w:gridCol w:w="2168"/>
        <w:gridCol w:w="1687"/>
        <w:gridCol w:w="1751"/>
        <w:gridCol w:w="1724"/>
        <w:gridCol w:w="1390"/>
      </w:tblGrid>
      <w:tr w:rsidR="00E30D47" w:rsidRPr="00E30D47" w:rsidTr="00E30D47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26.08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педагогическим коллективом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 с педагогами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br/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br/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26.08 – 31.08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программы воспитания ОО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системы управления в ОО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02.09 – 10.09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педагогического актива по вопросам воспитания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02.09 – 30.09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системой методической работы в ОО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 Информационно-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просветительская  работа</w:t>
      </w:r>
      <w:proofErr w:type="gramEnd"/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940"/>
        <w:gridCol w:w="1940"/>
        <w:gridCol w:w="1681"/>
        <w:gridCol w:w="1789"/>
        <w:gridCol w:w="1727"/>
        <w:gridCol w:w="1402"/>
      </w:tblGrid>
      <w:tr w:rsidR="00E30D47" w:rsidRPr="00E30D47" w:rsidTr="00E30D4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Знакомство с классными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руководителями, участие в мероприятиях, проводимых для классных руководителей ОО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Установление контакта с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классными руководителями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Встречи с педагогами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доверительных отношений, изучение образовательных потребностей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детским активом ОО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доверительных отношений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особенностей взаимодействия ОО с родителями обучающихся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3. 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Педагогическая  работа</w:t>
      </w:r>
      <w:proofErr w:type="gramEnd"/>
    </w:p>
    <w:tbl>
      <w:tblPr>
        <w:tblW w:w="1069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937"/>
        <w:gridCol w:w="1960"/>
        <w:gridCol w:w="1751"/>
        <w:gridCol w:w="2359"/>
        <w:gridCol w:w="1914"/>
        <w:gridCol w:w="1346"/>
      </w:tblGrid>
      <w:tr w:rsidR="00E30D47" w:rsidRPr="00E30D47" w:rsidTr="00E30D47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воспитательных мероприятиях, проводимых ОО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воспитательных ресурсов ОО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Знакомство с представителями муниципальных общественных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детских и юношеских организаций, объединений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Участники образовательных отношений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воспитательных ресурсов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Дня знаний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Расширение информационного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поля  участников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, связанного с событиями Второй мировой войны и роли в ней СССР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210 лет со дня Бородинского сражения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27. 09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работника дошкольного образования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Подготовка отчетной, аналитической документации, повышение квалификации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tbl>
      <w:tblPr>
        <w:tblW w:w="996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38"/>
        <w:gridCol w:w="1879"/>
        <w:gridCol w:w="1693"/>
        <w:gridCol w:w="1931"/>
        <w:gridCol w:w="1738"/>
        <w:gridCol w:w="1363"/>
      </w:tblGrid>
      <w:tr w:rsidR="00E30D47" w:rsidRPr="00E30D47" w:rsidTr="00E30D47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II месяц (октябрь)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Административная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10145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38"/>
        <w:gridCol w:w="1993"/>
        <w:gridCol w:w="1768"/>
        <w:gridCol w:w="1929"/>
        <w:gridCol w:w="1737"/>
        <w:gridCol w:w="1362"/>
      </w:tblGrid>
      <w:tr w:rsidR="00E30D47" w:rsidRPr="00E30D47" w:rsidTr="00E30D47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в заседаниях методического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объединения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Изучение профессиональной компетентности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педагогов в области воспитания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социальными партнерами ОО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воспитательных ресурсов социальных институтов, установление контактов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Обучающиеся, родители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 Информационно-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просветительская  работа</w:t>
      </w:r>
      <w:proofErr w:type="gramEnd"/>
    </w:p>
    <w:tbl>
      <w:tblPr>
        <w:tblW w:w="990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747"/>
        <w:gridCol w:w="1664"/>
        <w:gridCol w:w="1751"/>
        <w:gridCol w:w="3470"/>
        <w:gridCol w:w="1716"/>
        <w:gridCol w:w="1346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Работа с родителями обучающихся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через родительские собрания, классные комитеты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 I четверти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Анализ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информационного  воспитательного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(отбор желающих) со школьной медиа- службой.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Анализ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информационного  воспитательного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3. 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Педагогическая  работа</w:t>
      </w:r>
      <w:proofErr w:type="gramEnd"/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939"/>
        <w:gridCol w:w="1847"/>
        <w:gridCol w:w="1777"/>
        <w:gridCol w:w="1752"/>
        <w:gridCol w:w="1723"/>
        <w:gridCol w:w="1371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детьми группы риска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Знакомство с детьми, находящимися в трудной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жизненной ситуации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Вторая неделя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воспитательную систему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воспитательную систему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Совместная организация мероприятия ДЕД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проведение классных мероприятий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Международный день пожилых людей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пожилых людей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Международный день музыки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Администрация, классные руководители, педагог-организатор, детский актив,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05.10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отца в России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Международный день школьных библиотек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Подготовка отчетной, аналитической документации, повышение квалификации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996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38"/>
        <w:gridCol w:w="1879"/>
        <w:gridCol w:w="1693"/>
        <w:gridCol w:w="1931"/>
        <w:gridCol w:w="1738"/>
        <w:gridCol w:w="1363"/>
      </w:tblGrid>
      <w:tr w:rsidR="00E30D47" w:rsidRPr="00E30D47" w:rsidTr="00E30D47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в рабочих совещаниях, мероприятиях, проводимых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 xml:space="preserve">Советник руководителя по воспитанию и работе с детскими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III месяц (ноябрь)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1.Административная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53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995"/>
        <w:gridCol w:w="1672"/>
        <w:gridCol w:w="1924"/>
        <w:gridCol w:w="1658"/>
        <w:gridCol w:w="1339"/>
      </w:tblGrid>
      <w:tr w:rsidR="00E30D47" w:rsidRPr="00E30D47" w:rsidTr="00E30D4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Совместное планирование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(корректировка)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 Информационно-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просветительская  работа</w:t>
      </w:r>
      <w:proofErr w:type="gramEnd"/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940"/>
        <w:gridCol w:w="1901"/>
        <w:gridCol w:w="1789"/>
        <w:gridCol w:w="1809"/>
        <w:gridCol w:w="1665"/>
        <w:gridCol w:w="1360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совместных решений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в подготовке и проведении заседаний родительских комитетов,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совместных решений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Педагогическая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37"/>
        <w:gridCol w:w="3006"/>
        <w:gridCol w:w="1751"/>
        <w:gridCol w:w="3006"/>
        <w:gridCol w:w="1702"/>
        <w:gridCol w:w="1322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детьми группы риска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04.11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народного единства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08.11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День памяти погибших при исполнении служебных           обязанностей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сотрудников органов внутренних дел России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Сохранение памяти о погибших при исполнении служебных           обязанностей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сотрудников органов внутренних дел России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 xml:space="preserve">Администрация, классные руководители,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начала Нюрнбергского процесса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матери в России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 Подготовка отчетной, аналитической документации, повышение квалификации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4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880"/>
        <w:gridCol w:w="1693"/>
        <w:gridCol w:w="1931"/>
        <w:gridCol w:w="1738"/>
        <w:gridCol w:w="1341"/>
      </w:tblGrid>
      <w:tr w:rsidR="00E30D47" w:rsidRPr="00E30D47" w:rsidTr="00E30D47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в рабочих совещаниях,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 xml:space="preserve">Советник руководителя по воспитанию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IV месяц (декабрь)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1.Административная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938"/>
        <w:gridCol w:w="1762"/>
        <w:gridCol w:w="1672"/>
        <w:gridCol w:w="2043"/>
        <w:gridCol w:w="1658"/>
        <w:gridCol w:w="1340"/>
      </w:tblGrid>
      <w:tr w:rsidR="00E30D47" w:rsidRPr="00E30D47" w:rsidTr="00E30D4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Вторая неделя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в обсуждении (на педагогическом совете, рабочих совещаниях) корректировки планов, рабочих программ по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воспитанию с учетом Рабочей программы, мнений родителей, обучающихся.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подготовке отчетов по воспитанию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плана совместных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плана совместных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в планировании совместных мероприятий с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плана совместных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плана совместных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плана совместных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Вторая неделя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 Информационно-просветительская работа</w:t>
      </w:r>
    </w:p>
    <w:tbl>
      <w:tblPr>
        <w:tblW w:w="997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820"/>
        <w:gridCol w:w="1768"/>
        <w:gridCol w:w="1970"/>
        <w:gridCol w:w="1709"/>
        <w:gridCol w:w="1339"/>
      </w:tblGrid>
      <w:tr w:rsidR="00E30D47" w:rsidRPr="00E30D47" w:rsidTr="00E30D47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Вторая неделя месяца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методическую работы ОО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Подготовка и выступления на методическом мероприятии по вопросам деятельности детских общественных организаций, проектированию воспитательной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работы на основе их содержания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Формирование позитивного </w:t>
            </w:r>
            <w:proofErr w:type="spell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медиапространства</w:t>
            </w:r>
            <w:proofErr w:type="spell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как ресурса воспитания в ОО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педагогические работники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3.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Педагогическая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14034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активом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неизвестного солдата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Международный день инвалидов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добровольца (волонтера) в России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активной гражданской позиции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08.12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Международный день художника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09.12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Администрация, классные руководители, педагог-организатор, детский актив,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12 .12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25.12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Подготовка отчетной, аналитической документации, повышение квалификации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4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880"/>
        <w:gridCol w:w="1693"/>
        <w:gridCol w:w="1931"/>
        <w:gridCol w:w="1738"/>
        <w:gridCol w:w="1341"/>
      </w:tblGrid>
      <w:tr w:rsidR="00E30D47" w:rsidRPr="00E30D47" w:rsidTr="00E30D47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опыта работы советников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V месяц (январь)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Административная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10132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38"/>
        <w:gridCol w:w="1994"/>
        <w:gridCol w:w="1768"/>
        <w:gridCol w:w="1929"/>
        <w:gridCol w:w="1738"/>
        <w:gridCol w:w="1339"/>
      </w:tblGrid>
      <w:tr w:rsidR="00E30D47" w:rsidRPr="00E30D47" w:rsidTr="00E30D47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Взаимодействие с социальными партнерами ОО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Изучение воспитательных ресурсов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социальных институтов, установление контактов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Обучающиеся, родители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 Информационно-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просветительская  работа</w:t>
      </w:r>
      <w:proofErr w:type="gramEnd"/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47"/>
        <w:gridCol w:w="1664"/>
        <w:gridCol w:w="1751"/>
        <w:gridCol w:w="3470"/>
        <w:gridCol w:w="1651"/>
        <w:gridCol w:w="1322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 I четверти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в заседаниях родительских комитетов, советов как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Анализ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информационного  воспитательного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Вторая неделя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Обновление контингента (отбор желающих) школьной медиа- службы.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Анализ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информационного  воспитательного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3.Педагогическая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14034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активом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Формирование воспитательной среды, включение обучающихся в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российского студенчества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Аушвиц-Биркенау</w:t>
            </w:r>
            <w:proofErr w:type="spellEnd"/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 Подготовка отчетной, аналитической документации, повышение квалификации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4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880"/>
        <w:gridCol w:w="1693"/>
        <w:gridCol w:w="1931"/>
        <w:gridCol w:w="1738"/>
        <w:gridCol w:w="1341"/>
      </w:tblGrid>
      <w:tr w:rsidR="00E30D47" w:rsidRPr="00E30D47" w:rsidTr="00E30D47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E30D47" w:rsidRPr="00E30D47" w:rsidTr="00E30D47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VI месяц (Февраль)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1.Административная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53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995"/>
        <w:gridCol w:w="1672"/>
        <w:gridCol w:w="1924"/>
        <w:gridCol w:w="1658"/>
        <w:gridCol w:w="1339"/>
      </w:tblGrid>
      <w:tr w:rsidR="00E30D47" w:rsidRPr="00E30D47" w:rsidTr="00E30D4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Совместное планирование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(корректировка)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 Информационно-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просветительская  работа</w:t>
      </w:r>
      <w:proofErr w:type="gramEnd"/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940"/>
        <w:gridCol w:w="1901"/>
        <w:gridCol w:w="1789"/>
        <w:gridCol w:w="1809"/>
        <w:gridCol w:w="1665"/>
        <w:gridCol w:w="1360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Рассмотрение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совместных решений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совместных решений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в заседаниях методического объединения педагогов, подготовка и выступление по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вопросам воспитания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Активная работа группы (сообщества) обучающихся в социальных сетях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3.Педагогическая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14034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активом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02.02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мужества. Сталинградская битва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Расширение информационного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поля  участников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российской науки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15.02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родного языка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23.02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защитника Отечества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 Подготовка отчетной, аналитической документации, повышение квалификации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4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880"/>
        <w:gridCol w:w="1693"/>
        <w:gridCol w:w="1931"/>
        <w:gridCol w:w="1738"/>
        <w:gridCol w:w="1341"/>
      </w:tblGrid>
      <w:tr w:rsidR="00E30D47" w:rsidRPr="00E30D47" w:rsidTr="00E30D47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Советник руководителя по воспитанию и работе с детскими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директора,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Актив школы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VII месяц (Март)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1.Административная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53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995"/>
        <w:gridCol w:w="1672"/>
        <w:gridCol w:w="1924"/>
        <w:gridCol w:w="1658"/>
        <w:gridCol w:w="1339"/>
      </w:tblGrid>
      <w:tr w:rsidR="00E30D47" w:rsidRPr="00E30D47" w:rsidTr="00E30D4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Совместное планирование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(корректировка)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 Информационно-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просветительская  работа</w:t>
      </w:r>
      <w:proofErr w:type="gramEnd"/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940"/>
        <w:gridCol w:w="1901"/>
        <w:gridCol w:w="1789"/>
        <w:gridCol w:w="1809"/>
        <w:gridCol w:w="1665"/>
        <w:gridCol w:w="1360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совместных решений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в подготовке и проведении заседаний родительских комитетов,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Выработка совместных решений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позитивного воспитательного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3.Педагогическая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939"/>
        <w:gridCol w:w="1963"/>
        <w:gridCol w:w="1539"/>
        <w:gridCol w:w="1961"/>
        <w:gridCol w:w="1711"/>
        <w:gridCol w:w="1353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детьми группы риска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200 лет со дня рождения </w:t>
            </w: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Константина Дмитриевича Ушинского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Формирование ценностного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 xml:space="preserve">Администрация, классные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08.03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воссоединения Крыма с Россией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27.03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день театра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 Подготовка отчетной, аналитической документации, повышение квалификации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4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880"/>
        <w:gridCol w:w="1693"/>
        <w:gridCol w:w="1931"/>
        <w:gridCol w:w="1738"/>
        <w:gridCol w:w="1341"/>
      </w:tblGrid>
      <w:tr w:rsidR="00E30D47" w:rsidRPr="00E30D47" w:rsidTr="00E30D47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директора,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Актив школы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VIII месяц (апрель)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Административная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10132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38"/>
        <w:gridCol w:w="1994"/>
        <w:gridCol w:w="1768"/>
        <w:gridCol w:w="1929"/>
        <w:gridCol w:w="1738"/>
        <w:gridCol w:w="1339"/>
      </w:tblGrid>
      <w:tr w:rsidR="00E30D47" w:rsidRPr="00E30D47" w:rsidTr="00E30D47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Знакомство с системой управления ОО, организацией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Знакомство с воспитательной системой ОО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методической системы работы ОО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Обучающиеся, родители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lastRenderedPageBreak/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 Информационно-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просветительская  работа</w:t>
      </w:r>
      <w:proofErr w:type="gramEnd"/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47"/>
        <w:gridCol w:w="1664"/>
        <w:gridCol w:w="1751"/>
        <w:gridCol w:w="3470"/>
        <w:gridCol w:w="1651"/>
        <w:gridCol w:w="1322"/>
      </w:tblGrid>
      <w:tr w:rsidR="00E30D47" w:rsidRPr="00E30D47" w:rsidTr="00E30D47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 I четверти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Анализ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информационного  воспитательного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контента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Совместная работа со школьной медиа-службой и активом школы.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Анализ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информационного  воспитательного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контента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3. 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Педагогическая  работа</w:t>
      </w:r>
      <w:proofErr w:type="gramEnd"/>
    </w:p>
    <w:tbl>
      <w:tblPr>
        <w:tblW w:w="9983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938"/>
        <w:gridCol w:w="2100"/>
        <w:gridCol w:w="1521"/>
        <w:gridCol w:w="1889"/>
        <w:gridCol w:w="1708"/>
        <w:gridCol w:w="1341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детьми группы риска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Установление контакта, изучение системы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воспитательной работы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детьми, находящимися в трудной жизненной ситуации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Вторая неделя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Организация работы детского актива ОО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воспитательную систему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в воспитательную систему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проведение классных мероприятий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космонавтики, 65 лет со дня запуска СССР</w:t>
            </w: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14.04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160 лет со Дня Рождения П. А.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Столыпина, русского государственного деятеля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Формирование ценностного отношения к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 xml:space="preserve">Администрация, классные руководители,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памяти о геноциде советского народа нацистами и их пособниками в годы Великой Отечественной войне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Расширение информационного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поля  участников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и сохранение исторической памяти о Великой Отечественной войне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Всемирный день Земли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экологического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российского парламентаризма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 Подготовка отчетной, аналитической документации, повышение квалификации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48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880"/>
        <w:gridCol w:w="1693"/>
        <w:gridCol w:w="1931"/>
        <w:gridCol w:w="1738"/>
        <w:gridCol w:w="1341"/>
      </w:tblGrid>
      <w:tr w:rsidR="00E30D47" w:rsidRPr="00E30D47" w:rsidTr="00E30D47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Адаптация к профессиональной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директора,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Актив школы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IX месяц (май)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1.Административная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W w:w="9953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38"/>
        <w:gridCol w:w="1995"/>
        <w:gridCol w:w="1672"/>
        <w:gridCol w:w="1924"/>
        <w:gridCol w:w="1658"/>
        <w:gridCol w:w="1339"/>
      </w:tblGrid>
      <w:tr w:rsidR="00E30D47" w:rsidRPr="00E30D47" w:rsidTr="00E30D47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Проверка выполнения планов работы классных руководителей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административных совещаниях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работе штаба по воспитательной работе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Совместное планирование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Участие в обсуждении взаимодействия с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Включение родителей обучающихся в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Выполнение рабочих программ внеурочной деятельности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(корректировка)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воспитательной системы ОО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2. Информационно-</w:t>
      </w:r>
      <w:proofErr w:type="gramStart"/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просветительская  работа</w:t>
      </w:r>
      <w:proofErr w:type="gramEnd"/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036"/>
        <w:gridCol w:w="1664"/>
        <w:gridCol w:w="1751"/>
        <w:gridCol w:w="3470"/>
        <w:gridCol w:w="1651"/>
        <w:gridCol w:w="1322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родителями обучающиеся, изучение работы классных руководителей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Конец учебного года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Родители обучающихся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проблем семейного и общественного воспитания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Изучение контента в социальных сетях, сайта ОО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Участники образовательных отношений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Анализ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информационного  воспитательного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Первая неделя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Результаты работы школьной медиа-службы, школьного актива.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Анализ </w:t>
            </w: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информационного  воспитательного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контента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Педагогические работники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1.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Педагогическая работа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14034" w:type="dxa"/>
        <w:tblInd w:w="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E30D47" w:rsidRPr="00E30D47" w:rsidTr="00E30D47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Работа с активом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педагоги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01.05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Весны и Труда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09.05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Победы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19.05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детских общественных организаций России</w:t>
            </w:r>
            <w:r w:rsidRPr="00E30D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E30D4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музеев.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Последний звонок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Обучающиеся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Администрация, классные руководители, педагог-организатор, детский актив,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родительский актив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 Подготовка отчетной, аналитической документации, повышение квалификации</w:t>
      </w:r>
    </w:p>
    <w:p w:rsidR="00E30D47" w:rsidRPr="00E30D47" w:rsidRDefault="00E30D47" w:rsidP="00E30D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0D47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30F98644" wp14:editId="3BF4D6BC">
            <wp:extent cx="8997950" cy="2781300"/>
            <wp:effectExtent l="0" t="0" r="0" b="0"/>
            <wp:docPr id="1" name="Рисунок 1" descr="https://documents.infourok.ru/3ab1e988-13b7-435a-9b8a-f81e62b4eb86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3ab1e988-13b7-435a-9b8a-f81e62b4eb86/0/image0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D47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E30D47" w:rsidRPr="00E30D47" w:rsidRDefault="00E30D47" w:rsidP="00E30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D4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tbl>
      <w:tblPr>
        <w:tblW w:w="990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937"/>
        <w:gridCol w:w="1639"/>
        <w:gridCol w:w="1672"/>
        <w:gridCol w:w="2670"/>
        <w:gridCol w:w="1730"/>
        <w:gridCol w:w="1322"/>
      </w:tblGrid>
      <w:tr w:rsidR="00E30D47" w:rsidRPr="00E30D47" w:rsidTr="00E30D47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Содержание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Целевая категория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Цель деятельности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Соисполнители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течении месяца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Анализ работы Штаба воспитательной работы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Анализ  профессиональной</w:t>
            </w:r>
            <w:proofErr w:type="gramEnd"/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Муниципальный координатор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30D47" w:rsidRPr="00E30D47" w:rsidTr="00E30D47"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 течение месяца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Разместить информацию в официальной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группе школы в VK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 xml:space="preserve">Советник руководителя по воспитанию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 xml:space="preserve">Размещение фотографий, видео с проведенных </w:t>
            </w: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мероприятий, информации о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Советник директора,</w:t>
            </w:r>
          </w:p>
          <w:p w:rsidR="00E30D47" w:rsidRPr="00E30D47" w:rsidRDefault="00E30D47" w:rsidP="00E30D4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30D47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Актив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0D47" w:rsidRPr="00E30D47" w:rsidRDefault="00E30D47" w:rsidP="00E3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1F31" w:rsidRDefault="00FD1F31"/>
    <w:sectPr w:rsidR="00FD1F31" w:rsidSect="00E30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F6"/>
    <w:rsid w:val="00E30D47"/>
    <w:rsid w:val="00FA31F6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EE97-8BF8-4157-87EA-F27F2F98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0D47"/>
  </w:style>
  <w:style w:type="paragraph" w:styleId="a3">
    <w:name w:val="List Paragraph"/>
    <w:basedOn w:val="a"/>
    <w:uiPriority w:val="34"/>
    <w:qFormat/>
    <w:rsid w:val="00E3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3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3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7864</Words>
  <Characters>44830</Characters>
  <Application>Microsoft Office Word</Application>
  <DocSecurity>0</DocSecurity>
  <Lines>373</Lines>
  <Paragraphs>105</Paragraphs>
  <ScaleCrop>false</ScaleCrop>
  <Company>SPecialiST RePack</Company>
  <LinksUpToDate>false</LinksUpToDate>
  <CharactersWithSpaces>52589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AMINAT-PC</dc:creator>
  <cp:keywords/>
  <dc:description/>
  <cp:lastModifiedBy>AMINAT-PC</cp:lastModifiedBy>
  <cp:revision>2</cp:revision>
  <dcterms:created xsi:type="dcterms:W3CDTF">2022-09-10T08:10:00Z</dcterms:created>
  <dcterms:modified xsi:type="dcterms:W3CDTF">2022-09-10T08:15:00Z</dcterms:modified>
</cp:coreProperties>
</file>